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9EAA2" w14:textId="674CBBA4" w:rsidR="004D6DA3" w:rsidRPr="00554399" w:rsidRDefault="004D6DA3" w:rsidP="007917E5">
      <w:pPr>
        <w:pStyle w:val="Header"/>
        <w:keepLines/>
        <w:tabs>
          <w:tab w:val="right" w:pos="9639"/>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Pr>
          <w:rFonts w:ascii="Arial" w:hAnsi="Arial" w:cs="Arial"/>
          <w:b/>
          <w:sz w:val="24"/>
          <w:szCs w:val="24"/>
        </w:rPr>
        <w:t>107</w:t>
      </w:r>
      <w:r w:rsidRPr="00554399">
        <w:rPr>
          <w:rFonts w:ascii="Arial" w:hAnsi="Arial" w:cs="Arial"/>
          <w:b/>
          <w:sz w:val="24"/>
          <w:szCs w:val="24"/>
        </w:rPr>
        <w:tab/>
      </w:r>
      <w:r w:rsidR="007917E5">
        <w:rPr>
          <w:rFonts w:ascii="Arial" w:hAnsi="Arial" w:cs="Arial"/>
          <w:b/>
          <w:sz w:val="24"/>
          <w:szCs w:val="24"/>
        </w:rPr>
        <w:t xml:space="preserve">                                 </w:t>
      </w:r>
      <w:r w:rsidRPr="00554399">
        <w:rPr>
          <w:rFonts w:ascii="Arial" w:hAnsi="Arial" w:cs="Arial"/>
          <w:b/>
          <w:sz w:val="24"/>
          <w:szCs w:val="24"/>
        </w:rPr>
        <w:tab/>
      </w:r>
      <w:r>
        <w:rPr>
          <w:rFonts w:ascii="Arial" w:hAnsi="Arial" w:cs="Arial"/>
          <w:b/>
          <w:sz w:val="24"/>
          <w:szCs w:val="24"/>
        </w:rPr>
        <w:t xml:space="preserve">                </w:t>
      </w:r>
      <w:r w:rsidR="007917E5">
        <w:rPr>
          <w:rFonts w:ascii="Arial" w:hAnsi="Arial" w:cs="Arial"/>
          <w:b/>
          <w:sz w:val="24"/>
          <w:szCs w:val="24"/>
        </w:rPr>
        <w:t xml:space="preserve">       </w:t>
      </w:r>
      <w:r>
        <w:rPr>
          <w:rFonts w:ascii="Arial" w:hAnsi="Arial" w:cs="Arial"/>
          <w:b/>
          <w:sz w:val="24"/>
          <w:szCs w:val="24"/>
        </w:rPr>
        <w:t xml:space="preserve"> </w:t>
      </w:r>
      <w:r w:rsidR="00E76A03" w:rsidRPr="00E76A03">
        <w:rPr>
          <w:rFonts w:ascii="Arial" w:hAnsi="Arial" w:cs="Arial"/>
          <w:b/>
          <w:sz w:val="24"/>
          <w:szCs w:val="24"/>
        </w:rPr>
        <w:t>R4-2309365</w:t>
      </w:r>
    </w:p>
    <w:p w14:paraId="7A4B1CFE" w14:textId="77777777" w:rsidR="004D6DA3" w:rsidRPr="00554399" w:rsidRDefault="004D6DA3" w:rsidP="004D6DA3">
      <w:pPr>
        <w:pStyle w:val="Header"/>
        <w:tabs>
          <w:tab w:val="right" w:pos="9781"/>
          <w:tab w:val="right" w:pos="13323"/>
        </w:tabs>
        <w:spacing w:after="120"/>
        <w:outlineLvl w:val="0"/>
        <w:rPr>
          <w:rFonts w:ascii="Arial" w:eastAsia="SimSun" w:hAnsi="Arial"/>
          <w:b/>
          <w:sz w:val="24"/>
          <w:szCs w:val="24"/>
          <w:lang w:eastAsia="zh-CN"/>
        </w:rPr>
      </w:pPr>
      <w:r>
        <w:rPr>
          <w:rFonts w:ascii="Arial" w:eastAsia="SimSun" w:hAnsi="Arial"/>
          <w:b/>
          <w:sz w:val="24"/>
          <w:szCs w:val="24"/>
          <w:lang w:eastAsia="zh-CN"/>
        </w:rPr>
        <w:t>Incheon, South Korea, May 22 – May 26</w:t>
      </w:r>
      <w:r w:rsidRPr="00CD5A36">
        <w:rPr>
          <w:rFonts w:ascii="Arial" w:eastAsia="SimSun" w:hAnsi="Arial"/>
          <w:b/>
          <w:sz w:val="24"/>
          <w:szCs w:val="24"/>
          <w:lang w:eastAsia="zh-CN"/>
        </w:rPr>
        <w:t>, 202</w:t>
      </w:r>
      <w:r>
        <w:rPr>
          <w:rFonts w:ascii="Arial" w:eastAsia="SimSun" w:hAnsi="Arial"/>
          <w:b/>
          <w:sz w:val="24"/>
          <w:szCs w:val="24"/>
          <w:lang w:eastAsia="zh-CN"/>
        </w:rPr>
        <w:t>3</w:t>
      </w:r>
    </w:p>
    <w:p w14:paraId="2EA43BCE" w14:textId="44A2DF58" w:rsidR="004D6DA3" w:rsidRPr="00303915" w:rsidRDefault="004D6DA3" w:rsidP="004D6DA3">
      <w:pPr>
        <w:pStyle w:val="CH"/>
        <w:rPr>
          <w:sz w:val="24"/>
          <w:szCs w:val="24"/>
        </w:rPr>
      </w:pPr>
      <w:r w:rsidRPr="00303915">
        <w:rPr>
          <w:sz w:val="24"/>
          <w:szCs w:val="24"/>
        </w:rPr>
        <w:t>Agenda item:</w:t>
      </w:r>
      <w:r w:rsidRPr="00303915">
        <w:rPr>
          <w:sz w:val="24"/>
          <w:szCs w:val="24"/>
        </w:rPr>
        <w:tab/>
      </w:r>
      <w:r>
        <w:rPr>
          <w:sz w:val="24"/>
          <w:szCs w:val="24"/>
        </w:rPr>
        <w:t>8</w:t>
      </w:r>
      <w:r w:rsidRPr="0087401C">
        <w:rPr>
          <w:sz w:val="24"/>
          <w:szCs w:val="24"/>
        </w:rPr>
        <w:t>.</w:t>
      </w:r>
      <w:r w:rsidR="007917E5">
        <w:rPr>
          <w:sz w:val="24"/>
          <w:szCs w:val="24"/>
        </w:rPr>
        <w:t>5</w:t>
      </w:r>
      <w:r w:rsidRPr="0087401C">
        <w:rPr>
          <w:sz w:val="24"/>
          <w:szCs w:val="24"/>
        </w:rPr>
        <w:t>.</w:t>
      </w:r>
      <w:r w:rsidR="007917E5">
        <w:rPr>
          <w:sz w:val="24"/>
          <w:szCs w:val="24"/>
        </w:rPr>
        <w:t>3.1.2</w:t>
      </w:r>
    </w:p>
    <w:p w14:paraId="6D97074E" w14:textId="77777777" w:rsidR="004D6DA3" w:rsidRPr="00303915" w:rsidRDefault="004D6DA3" w:rsidP="004D6DA3">
      <w:pPr>
        <w:pStyle w:val="CH"/>
        <w:rPr>
          <w:sz w:val="24"/>
          <w:szCs w:val="24"/>
        </w:rPr>
      </w:pPr>
      <w:r w:rsidRPr="00303915">
        <w:rPr>
          <w:sz w:val="24"/>
          <w:szCs w:val="24"/>
        </w:rPr>
        <w:t>Source:</w:t>
      </w:r>
      <w:r w:rsidRPr="00303915">
        <w:rPr>
          <w:sz w:val="24"/>
          <w:szCs w:val="24"/>
        </w:rPr>
        <w:tab/>
        <w:t>Apple Inc.</w:t>
      </w:r>
    </w:p>
    <w:p w14:paraId="56002163" w14:textId="358936DD" w:rsidR="004D6DA3" w:rsidRPr="00781B00" w:rsidRDefault="004D6DA3" w:rsidP="004D6DA3">
      <w:pPr>
        <w:pStyle w:val="CH"/>
        <w:ind w:left="2250" w:hanging="2250"/>
        <w:rPr>
          <w:lang w:val="en-DE"/>
        </w:rPr>
      </w:pPr>
      <w:r w:rsidRPr="00303915">
        <w:rPr>
          <w:sz w:val="24"/>
          <w:szCs w:val="24"/>
        </w:rPr>
        <w:t>Title:</w:t>
      </w:r>
      <w:r w:rsidRPr="00303915">
        <w:rPr>
          <w:sz w:val="24"/>
          <w:szCs w:val="24"/>
        </w:rPr>
        <w:tab/>
      </w:r>
      <w:r>
        <w:rPr>
          <w:sz w:val="24"/>
          <w:szCs w:val="24"/>
        </w:rPr>
        <w:t xml:space="preserve">Further Discussion on PDSCH Demodulation Performance </w:t>
      </w:r>
      <w:r w:rsidR="000368AE">
        <w:rPr>
          <w:sz w:val="24"/>
          <w:szCs w:val="24"/>
        </w:rPr>
        <w:t>Requirements for</w:t>
      </w:r>
      <w:r>
        <w:rPr>
          <w:sz w:val="24"/>
          <w:szCs w:val="24"/>
        </w:rPr>
        <w:t xml:space="preserve"> 8R</w:t>
      </w:r>
      <w:r w:rsidR="000368AE">
        <w:rPr>
          <w:sz w:val="24"/>
          <w:szCs w:val="24"/>
        </w:rPr>
        <w:t>x</w:t>
      </w:r>
      <w:r>
        <w:rPr>
          <w:sz w:val="24"/>
          <w:szCs w:val="24"/>
        </w:rPr>
        <w:t xml:space="preserve"> UEs</w:t>
      </w:r>
      <w:r w:rsidR="00512A9D">
        <w:rPr>
          <w:sz w:val="24"/>
          <w:szCs w:val="24"/>
        </w:rPr>
        <w:t xml:space="preserve"> in FR1</w:t>
      </w:r>
    </w:p>
    <w:p w14:paraId="5E0DBC16" w14:textId="77777777" w:rsidR="004D6DA3" w:rsidRPr="00303915" w:rsidRDefault="004D6DA3" w:rsidP="004D6DA3">
      <w:pPr>
        <w:pStyle w:val="CH"/>
        <w:rPr>
          <w:sz w:val="24"/>
          <w:szCs w:val="24"/>
        </w:rPr>
      </w:pPr>
      <w:r w:rsidRPr="00303915">
        <w:rPr>
          <w:sz w:val="24"/>
          <w:szCs w:val="24"/>
        </w:rPr>
        <w:t>Release:</w:t>
      </w:r>
      <w:r w:rsidRPr="00303915">
        <w:rPr>
          <w:sz w:val="24"/>
          <w:szCs w:val="24"/>
        </w:rPr>
        <w:tab/>
        <w:t>Rel-1</w:t>
      </w:r>
      <w:r>
        <w:rPr>
          <w:sz w:val="24"/>
          <w:szCs w:val="24"/>
        </w:rPr>
        <w:t>8</w:t>
      </w:r>
    </w:p>
    <w:p w14:paraId="4FF59220" w14:textId="77777777" w:rsidR="004D6DA3" w:rsidRPr="00303915" w:rsidRDefault="004D6DA3" w:rsidP="004D6DA3">
      <w:pPr>
        <w:pStyle w:val="CH"/>
        <w:rPr>
          <w:sz w:val="24"/>
          <w:szCs w:val="24"/>
        </w:rPr>
      </w:pPr>
      <w:r w:rsidRPr="00303915">
        <w:rPr>
          <w:sz w:val="24"/>
          <w:szCs w:val="24"/>
        </w:rPr>
        <w:t>Document for:</w:t>
      </w:r>
      <w:r w:rsidRPr="00303915">
        <w:rPr>
          <w:sz w:val="24"/>
          <w:szCs w:val="24"/>
        </w:rPr>
        <w:tab/>
        <w:t>Discussion</w:t>
      </w:r>
    </w:p>
    <w:p w14:paraId="38A807BD" w14:textId="3FA0E3CE" w:rsidR="000A231E" w:rsidRPr="00EE006E" w:rsidRDefault="000A231E" w:rsidP="000A231E">
      <w:pPr>
        <w:tabs>
          <w:tab w:val="left" w:pos="1985"/>
        </w:tabs>
        <w:ind w:left="1985" w:hanging="1985"/>
        <w:rPr>
          <w:rFonts w:ascii="Arial" w:hAnsi="Arial"/>
          <w:b/>
          <w:sz w:val="24"/>
        </w:rPr>
      </w:pPr>
    </w:p>
    <w:p w14:paraId="213DC284" w14:textId="77777777" w:rsidR="000A231E" w:rsidRPr="00DF114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59156DA8" w14:textId="4599B501" w:rsidR="00844233" w:rsidRDefault="004E3A56" w:rsidP="00844233">
      <w:pPr>
        <w:pStyle w:val="Default"/>
        <w:jc w:val="both"/>
        <w:rPr>
          <w:rFonts w:ascii="Times New Roman" w:eastAsia="SimSun" w:hAnsi="Times New Roman" w:cs="Times New Roman"/>
          <w:color w:val="auto"/>
          <w:sz w:val="20"/>
          <w:szCs w:val="20"/>
          <w:lang w:val="en-GB"/>
        </w:rPr>
      </w:pPr>
      <w:r w:rsidRPr="004E3A56">
        <w:rPr>
          <w:rFonts w:ascii="Times New Roman" w:eastAsia="SimSun" w:hAnsi="Times New Roman" w:cs="Times New Roman"/>
          <w:color w:val="auto"/>
          <w:sz w:val="20"/>
          <w:szCs w:val="20"/>
          <w:lang w:val="en-GB"/>
        </w:rPr>
        <w:t xml:space="preserve">Following the </w:t>
      </w:r>
      <w:r>
        <w:rPr>
          <w:rFonts w:ascii="Times New Roman" w:eastAsia="SimSun" w:hAnsi="Times New Roman" w:cs="Times New Roman"/>
          <w:color w:val="auto"/>
          <w:sz w:val="20"/>
          <w:szCs w:val="20"/>
          <w:lang w:val="en-GB"/>
        </w:rPr>
        <w:t>discussion</w:t>
      </w:r>
      <w:r w:rsidRPr="004E3A56">
        <w:rPr>
          <w:rFonts w:ascii="Times New Roman" w:eastAsia="SimSun" w:hAnsi="Times New Roman" w:cs="Times New Roman"/>
          <w:color w:val="auto"/>
          <w:sz w:val="20"/>
          <w:szCs w:val="20"/>
          <w:lang w:val="en-GB"/>
        </w:rPr>
        <w:t xml:space="preserve"> at RAN4#106bis-e, we use this contribution to clarify our position on the </w:t>
      </w:r>
      <w:r>
        <w:rPr>
          <w:rFonts w:ascii="Times New Roman" w:eastAsia="SimSun" w:hAnsi="Times New Roman" w:cs="Times New Roman"/>
          <w:color w:val="auto"/>
          <w:sz w:val="20"/>
          <w:szCs w:val="20"/>
          <w:lang w:val="en-GB"/>
        </w:rPr>
        <w:t xml:space="preserve">still </w:t>
      </w:r>
      <w:r w:rsidRPr="004E3A56">
        <w:rPr>
          <w:rFonts w:ascii="Times New Roman" w:eastAsia="SimSun" w:hAnsi="Times New Roman" w:cs="Times New Roman"/>
          <w:color w:val="auto"/>
          <w:sz w:val="20"/>
          <w:szCs w:val="20"/>
          <w:lang w:val="en-GB"/>
        </w:rPr>
        <w:t xml:space="preserve">unresolved issues. We refer to our results regarding PDSCH demodulation requirements for UEs supporting 8Rx based on last meeting agreements </w:t>
      </w:r>
      <w:r w:rsidR="007A509A">
        <w:rPr>
          <w:rFonts w:ascii="Times New Roman" w:eastAsia="SimSun" w:hAnsi="Times New Roman" w:cs="Times New Roman"/>
          <w:color w:val="auto"/>
          <w:sz w:val="20"/>
          <w:szCs w:val="20"/>
          <w:lang w:val="en-GB"/>
        </w:rPr>
        <w:t xml:space="preserve">(for detailed simulation results, please refer to [2]). </w:t>
      </w:r>
      <w:r>
        <w:rPr>
          <w:rFonts w:ascii="Times New Roman" w:eastAsia="SimSun" w:hAnsi="Times New Roman" w:cs="Times New Roman"/>
          <w:color w:val="auto"/>
          <w:sz w:val="20"/>
          <w:szCs w:val="20"/>
          <w:lang w:val="en-GB"/>
        </w:rPr>
        <w:t>Finally, w</w:t>
      </w:r>
      <w:r w:rsidRPr="004E3A56">
        <w:rPr>
          <w:rFonts w:ascii="Times New Roman" w:eastAsia="SimSun" w:hAnsi="Times New Roman" w:cs="Times New Roman"/>
          <w:color w:val="auto"/>
          <w:sz w:val="20"/>
          <w:szCs w:val="20"/>
          <w:lang w:val="en-GB"/>
        </w:rPr>
        <w:t xml:space="preserve">e want to point out that no impairments have been considered </w:t>
      </w:r>
      <w:r w:rsidR="007A509A" w:rsidRPr="004E3A56">
        <w:rPr>
          <w:rFonts w:ascii="Times New Roman" w:eastAsia="SimSun" w:hAnsi="Times New Roman" w:cs="Times New Roman"/>
          <w:color w:val="auto"/>
          <w:sz w:val="20"/>
          <w:szCs w:val="20"/>
          <w:lang w:val="en-GB"/>
        </w:rPr>
        <w:t>yet</w:t>
      </w:r>
      <w:r w:rsidRPr="004E3A56">
        <w:rPr>
          <w:rFonts w:ascii="Times New Roman" w:eastAsia="SimSun" w:hAnsi="Times New Roman" w:cs="Times New Roman"/>
          <w:color w:val="auto"/>
          <w:sz w:val="20"/>
          <w:szCs w:val="20"/>
          <w:lang w:val="en-GB"/>
        </w:rPr>
        <w:t>.</w:t>
      </w:r>
      <w:r>
        <w:rPr>
          <w:rFonts w:ascii="Times New Roman" w:eastAsia="SimSun" w:hAnsi="Times New Roman" w:cs="Times New Roman"/>
          <w:color w:val="auto"/>
          <w:sz w:val="20"/>
          <w:szCs w:val="20"/>
          <w:lang w:val="en-GB"/>
        </w:rPr>
        <w:t xml:space="preserve"> </w:t>
      </w:r>
      <w:r w:rsidRPr="004E3A56">
        <w:rPr>
          <w:rFonts w:ascii="Times New Roman" w:eastAsia="SimSun" w:hAnsi="Times New Roman" w:cs="Times New Roman"/>
          <w:color w:val="auto"/>
          <w:sz w:val="20"/>
          <w:szCs w:val="20"/>
          <w:lang w:val="en-GB"/>
        </w:rPr>
        <w:t>This WI is focused on:</w:t>
      </w:r>
    </w:p>
    <w:p w14:paraId="6BC1A834" w14:textId="77777777" w:rsidR="004E3A56" w:rsidRDefault="004E3A56" w:rsidP="00844233">
      <w:pPr>
        <w:pStyle w:val="Default"/>
        <w:jc w:val="both"/>
        <w:rPr>
          <w:rFonts w:ascii="Times New Roman" w:eastAsia="SimSun" w:hAnsi="Times New Roman" w:cs="Times New Roman"/>
          <w:color w:val="auto"/>
          <w:sz w:val="20"/>
          <w:szCs w:val="20"/>
          <w:lang w:val="en-GB"/>
        </w:rPr>
      </w:pPr>
    </w:p>
    <w:tbl>
      <w:tblPr>
        <w:tblStyle w:val="TableGrid"/>
        <w:tblW w:w="0" w:type="auto"/>
        <w:tblLook w:val="04A0" w:firstRow="1" w:lastRow="0" w:firstColumn="1" w:lastColumn="0" w:noHBand="0" w:noVBand="1"/>
      </w:tblPr>
      <w:tblGrid>
        <w:gridCol w:w="9629"/>
      </w:tblGrid>
      <w:tr w:rsidR="00523E75" w14:paraId="06DA5AE4" w14:textId="77777777" w:rsidTr="00523E75">
        <w:tc>
          <w:tcPr>
            <w:tcW w:w="9629" w:type="dxa"/>
          </w:tcPr>
          <w:p w14:paraId="01DD7FAD" w14:textId="77777777" w:rsidR="00523E75" w:rsidRPr="001354C6" w:rsidRDefault="00523E75" w:rsidP="00523E75">
            <w:pPr>
              <w:numPr>
                <w:ilvl w:val="0"/>
                <w:numId w:val="38"/>
              </w:numPr>
              <w:overflowPunct w:val="0"/>
              <w:autoSpaceDE w:val="0"/>
              <w:autoSpaceDN w:val="0"/>
              <w:adjustRightInd w:val="0"/>
              <w:spacing w:after="0"/>
              <w:ind w:hanging="357"/>
              <w:textAlignment w:val="baseline"/>
            </w:pPr>
            <w:r w:rsidRPr="001354C6">
              <w:t xml:space="preserve">  Enable 8Rx for CPE/FWA/vehicle/industrial devices</w:t>
            </w:r>
          </w:p>
          <w:p w14:paraId="345A871D" w14:textId="77777777" w:rsidR="00523E75" w:rsidRPr="001354C6" w:rsidRDefault="00523E75" w:rsidP="00523E75">
            <w:pPr>
              <w:numPr>
                <w:ilvl w:val="1"/>
                <w:numId w:val="38"/>
              </w:numPr>
              <w:overflowPunct w:val="0"/>
              <w:autoSpaceDE w:val="0"/>
              <w:autoSpaceDN w:val="0"/>
              <w:adjustRightInd w:val="0"/>
              <w:spacing w:after="0"/>
              <w:ind w:hanging="357"/>
              <w:textAlignment w:val="baseline"/>
            </w:pPr>
            <w:r w:rsidRPr="001354C6">
              <w:t>Specify UE demodulation performance and CSI requirements with up to 8 layers to support 8Rx</w:t>
            </w:r>
          </w:p>
          <w:p w14:paraId="0FFE34D6" w14:textId="77777777" w:rsidR="00523E75" w:rsidRPr="001354C6" w:rsidRDefault="00523E75" w:rsidP="00523E75">
            <w:pPr>
              <w:numPr>
                <w:ilvl w:val="2"/>
                <w:numId w:val="38"/>
              </w:numPr>
              <w:overflowPunct w:val="0"/>
              <w:autoSpaceDE w:val="0"/>
              <w:autoSpaceDN w:val="0"/>
              <w:adjustRightInd w:val="0"/>
              <w:spacing w:after="0"/>
              <w:ind w:hanging="357"/>
              <w:textAlignment w:val="baseline"/>
            </w:pPr>
            <w:r w:rsidRPr="001354C6">
              <w:t>Investigate and, if necessary, specify the requirements with up to 8 DL MIMO layers</w:t>
            </w:r>
          </w:p>
          <w:p w14:paraId="5E1C82FF" w14:textId="257E2086" w:rsidR="00523E75" w:rsidRPr="00523E75" w:rsidRDefault="00523E75" w:rsidP="0043701E">
            <w:pPr>
              <w:numPr>
                <w:ilvl w:val="1"/>
                <w:numId w:val="38"/>
              </w:numPr>
              <w:overflowPunct w:val="0"/>
              <w:autoSpaceDE w:val="0"/>
              <w:autoSpaceDN w:val="0"/>
              <w:adjustRightInd w:val="0"/>
              <w:spacing w:after="0"/>
              <w:ind w:hanging="357"/>
              <w:textAlignment w:val="baseline"/>
            </w:pPr>
            <w:r w:rsidRPr="001354C6">
              <w:t>Specify the SDR requirements with 8 MIMO layers</w:t>
            </w:r>
          </w:p>
        </w:tc>
      </w:tr>
    </w:tbl>
    <w:p w14:paraId="2A4599DD" w14:textId="21D0216B" w:rsidR="001E6263" w:rsidRPr="00BE5AB4" w:rsidRDefault="001E661D" w:rsidP="00BE5AB4">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2" w:name="_Hlk92380727"/>
    </w:p>
    <w:p w14:paraId="2998B7E0" w14:textId="4CA92240" w:rsidR="00B06DE8" w:rsidRDefault="004E3A56" w:rsidP="00130B2A">
      <w:pPr>
        <w:tabs>
          <w:tab w:val="num" w:pos="720"/>
        </w:tabs>
        <w:spacing w:beforeLines="50" w:before="120" w:afterLines="50" w:after="120"/>
        <w:jc w:val="both"/>
        <w:rPr>
          <w:rFonts w:eastAsiaTheme="minorEastAsia" w:cs="SimSun"/>
          <w:bCs/>
          <w:lang w:eastAsia="zh-TW"/>
        </w:rPr>
      </w:pPr>
      <w:r>
        <w:rPr>
          <w:rFonts w:eastAsiaTheme="minorEastAsia" w:cs="SimSun"/>
          <w:bCs/>
          <w:lang w:eastAsia="zh-TW"/>
        </w:rPr>
        <w:t xml:space="preserve">During the discussion and its outcome captured in </w:t>
      </w:r>
      <w:r w:rsidR="001E6263">
        <w:rPr>
          <w:rFonts w:eastAsiaTheme="minorEastAsia" w:cs="SimSun"/>
          <w:bCs/>
          <w:lang w:eastAsia="zh-TW"/>
        </w:rPr>
        <w:t xml:space="preserve">[1], we </w:t>
      </w:r>
      <w:r>
        <w:rPr>
          <w:rFonts w:eastAsiaTheme="minorEastAsia" w:cs="SimSun"/>
          <w:bCs/>
          <w:lang w:eastAsia="zh-TW"/>
        </w:rPr>
        <w:t>continue here with the unresolved items on PDSCH demodulation performance requirements and the scenarios we will consider for the final requirements. From our point of view, despite meaningful work on down-selecting parameters, we still need to settle on Rank-2, Rank-</w:t>
      </w:r>
      <w:proofErr w:type="gramStart"/>
      <w:r>
        <w:rPr>
          <w:rFonts w:eastAsiaTheme="minorEastAsia" w:cs="SimSun"/>
          <w:bCs/>
          <w:lang w:eastAsia="zh-TW"/>
        </w:rPr>
        <w:t>4</w:t>
      </w:r>
      <w:proofErr w:type="gramEnd"/>
      <w:r>
        <w:rPr>
          <w:rFonts w:eastAsiaTheme="minorEastAsia" w:cs="SimSun"/>
          <w:bCs/>
          <w:lang w:eastAsia="zh-TW"/>
        </w:rPr>
        <w:t xml:space="preserve"> and Rank-8 scenarios.</w:t>
      </w:r>
      <w:r w:rsidR="00B06DE8">
        <w:rPr>
          <w:rFonts w:eastAsiaTheme="minorEastAsia" w:cs="SimSun"/>
          <w:bCs/>
          <w:lang w:eastAsia="zh-TW"/>
        </w:rPr>
        <w:br/>
      </w:r>
    </w:p>
    <w:p w14:paraId="5B2C543E" w14:textId="128BF727" w:rsidR="004E3A56" w:rsidRPr="004E3A56" w:rsidRDefault="004E3A56" w:rsidP="004E3A56">
      <w:pPr>
        <w:tabs>
          <w:tab w:val="num" w:pos="720"/>
        </w:tabs>
        <w:spacing w:beforeLines="50" w:before="120" w:afterLines="50" w:after="120"/>
        <w:jc w:val="both"/>
        <w:rPr>
          <w:rFonts w:eastAsiaTheme="minorEastAsia" w:cs="SimSun"/>
          <w:u w:val="single"/>
          <w:lang w:eastAsia="zh-TW"/>
        </w:rPr>
      </w:pPr>
      <w:r w:rsidRPr="004E3A56">
        <w:rPr>
          <w:rFonts w:eastAsiaTheme="minorEastAsia" w:cs="SimSun"/>
          <w:u w:val="single"/>
          <w:lang w:eastAsia="zh-TW"/>
        </w:rPr>
        <w:t>Propagation conditions for Rank 2 test</w:t>
      </w:r>
    </w:p>
    <w:p w14:paraId="4EA8B327" w14:textId="77777777" w:rsidR="004E3A56" w:rsidRPr="00394BD8" w:rsidRDefault="004E3A56" w:rsidP="004E3A56">
      <w:pPr>
        <w:numPr>
          <w:ilvl w:val="0"/>
          <w:numId w:val="44"/>
        </w:numPr>
        <w:tabs>
          <w:tab w:val="num" w:pos="720"/>
        </w:tabs>
        <w:spacing w:beforeLines="50" w:before="120" w:afterLines="50" w:after="120"/>
        <w:jc w:val="both"/>
        <w:rPr>
          <w:rFonts w:eastAsiaTheme="minorEastAsia" w:cs="SimSun"/>
          <w:bCs/>
          <w:lang w:eastAsia="zh-TW"/>
        </w:rPr>
      </w:pPr>
      <w:r w:rsidRPr="00394BD8">
        <w:rPr>
          <w:rFonts w:eastAsiaTheme="minorEastAsia" w:cs="SimSun"/>
          <w:bCs/>
          <w:lang w:eastAsia="zh-TW"/>
        </w:rPr>
        <w:t>Option 1: TDLC300-100 ULA Medium B and TDLA30-10 ULA Medium B</w:t>
      </w:r>
    </w:p>
    <w:p w14:paraId="65BB735B" w14:textId="4734C77A" w:rsidR="00B06DE8" w:rsidRPr="00B06DE8" w:rsidRDefault="004E3A56" w:rsidP="004E3A56">
      <w:pPr>
        <w:numPr>
          <w:ilvl w:val="0"/>
          <w:numId w:val="44"/>
        </w:numPr>
        <w:tabs>
          <w:tab w:val="num" w:pos="720"/>
        </w:tabs>
        <w:spacing w:beforeLines="50" w:before="120" w:afterLines="50" w:after="120"/>
        <w:jc w:val="both"/>
        <w:rPr>
          <w:rFonts w:eastAsiaTheme="minorEastAsia" w:cs="SimSun"/>
          <w:bCs/>
          <w:lang w:eastAsia="zh-TW"/>
        </w:rPr>
      </w:pPr>
      <w:r w:rsidRPr="00394BD8">
        <w:rPr>
          <w:rFonts w:eastAsiaTheme="minorEastAsia" w:cs="SimSun"/>
          <w:bCs/>
          <w:lang w:eastAsia="zh-TW"/>
        </w:rPr>
        <w:t>Option 2: Only TDLC300-100 ULA Medium B</w:t>
      </w:r>
    </w:p>
    <w:p w14:paraId="4BBC076D" w14:textId="33F52538" w:rsidR="00B06DE8" w:rsidRDefault="00B06DE8" w:rsidP="004E3A56">
      <w:pPr>
        <w:tabs>
          <w:tab w:val="num" w:pos="720"/>
        </w:tabs>
        <w:spacing w:beforeLines="50" w:before="120" w:afterLines="50" w:after="120"/>
        <w:jc w:val="both"/>
      </w:pPr>
      <w:r>
        <w:rPr>
          <w:rFonts w:eastAsiaTheme="minorEastAsia" w:cs="SimSun"/>
          <w:bCs/>
          <w:lang w:eastAsia="zh-TW"/>
        </w:rPr>
        <w:t xml:space="preserve">From our point of view, only a single propagation scenario is needed. This, since the WI should focus on high number of layers and high spectral efficiency. Previously, it was agreed that since the target UEs for this WI are </w:t>
      </w:r>
      <w:r w:rsidRPr="001354C6">
        <w:t>CPE/FWA/vehicle/industrial devices</w:t>
      </w:r>
      <w:r>
        <w:t xml:space="preserve">, one way to address the vehicle use case would be to define a requirement targeting low-rank high-delay high-doppler scenarios. This is well address by </w:t>
      </w:r>
      <w:r w:rsidRPr="00394BD8">
        <w:rPr>
          <w:rFonts w:eastAsiaTheme="minorEastAsia" w:cs="SimSun"/>
          <w:bCs/>
          <w:lang w:eastAsia="zh-TW"/>
        </w:rPr>
        <w:t>TDLC300-100 ULA Medium B</w:t>
      </w:r>
      <w:r>
        <w:rPr>
          <w:rFonts w:eastAsiaTheme="minorEastAsia" w:cs="SimSun"/>
          <w:bCs/>
          <w:lang w:eastAsia="zh-TW"/>
        </w:rPr>
        <w:t>.</w:t>
      </w:r>
      <w:r>
        <w:t xml:space="preserve"> </w:t>
      </w:r>
    </w:p>
    <w:p w14:paraId="2A80F563" w14:textId="129FE80B" w:rsidR="00394BD8" w:rsidRPr="00B06DE8" w:rsidRDefault="00394BD8" w:rsidP="004E3A56">
      <w:pPr>
        <w:tabs>
          <w:tab w:val="num" w:pos="720"/>
        </w:tabs>
        <w:spacing w:beforeLines="50" w:before="120" w:afterLines="50" w:after="120"/>
        <w:jc w:val="both"/>
        <w:rPr>
          <w:rFonts w:eastAsiaTheme="minorEastAsia" w:cs="SimSun"/>
          <w:b/>
          <w:lang w:eastAsia="zh-TW"/>
        </w:rPr>
      </w:pPr>
      <w:r w:rsidRPr="00B06DE8">
        <w:rPr>
          <w:rFonts w:eastAsiaTheme="minorEastAsia" w:cs="SimSun"/>
          <w:b/>
          <w:lang w:eastAsia="zh-TW"/>
        </w:rPr>
        <w:t xml:space="preserve">Observation#1: </w:t>
      </w:r>
      <w:r w:rsidR="00B06DE8" w:rsidRPr="00B06DE8">
        <w:rPr>
          <w:rFonts w:eastAsiaTheme="minorEastAsia" w:cs="SimSun"/>
          <w:b/>
          <w:lang w:eastAsia="zh-TW"/>
        </w:rPr>
        <w:t xml:space="preserve">Vehicle propagation scenario is well address by a </w:t>
      </w:r>
      <w:r w:rsidR="00B06DE8" w:rsidRPr="00B06DE8">
        <w:rPr>
          <w:b/>
        </w:rPr>
        <w:t>low-rank high-delay high-doppler propagation</w:t>
      </w:r>
      <w:r w:rsidRPr="00B06DE8">
        <w:rPr>
          <w:rFonts w:eastAsiaTheme="minorEastAsia" w:cs="SimSun"/>
          <w:b/>
          <w:lang w:eastAsia="zh-TW"/>
        </w:rPr>
        <w:t>.</w:t>
      </w:r>
      <w:r w:rsidR="00B06DE8" w:rsidRPr="00B06DE8">
        <w:rPr>
          <w:rFonts w:eastAsiaTheme="minorEastAsia" w:cs="SimSun"/>
          <w:b/>
          <w:lang w:eastAsia="zh-TW"/>
        </w:rPr>
        <w:t xml:space="preserve"> No other relevant scenarios are needed for Rank-2.</w:t>
      </w:r>
    </w:p>
    <w:p w14:paraId="70F41C9B" w14:textId="1B9597E2" w:rsidR="00394BD8" w:rsidRPr="00394BD8" w:rsidRDefault="00394BD8" w:rsidP="00130B2A">
      <w:pPr>
        <w:tabs>
          <w:tab w:val="num" w:pos="720"/>
        </w:tabs>
        <w:spacing w:beforeLines="50" w:before="120" w:afterLines="50" w:after="120"/>
        <w:jc w:val="both"/>
        <w:rPr>
          <w:rFonts w:eastAsiaTheme="minorEastAsia" w:cs="SimSun"/>
          <w:b/>
          <w:lang w:eastAsia="zh-TW"/>
        </w:rPr>
      </w:pPr>
      <w:r w:rsidRPr="0043701E">
        <w:rPr>
          <w:rFonts w:eastAsiaTheme="minorEastAsia" w:cs="SimSun"/>
          <w:b/>
          <w:lang w:eastAsia="zh-TW"/>
        </w:rPr>
        <w:t xml:space="preserve">Proposal#1: </w:t>
      </w:r>
      <w:r w:rsidR="004E3A56" w:rsidRPr="004E3A56">
        <w:rPr>
          <w:rFonts w:eastAsiaTheme="minorEastAsia" w:cs="SimSun"/>
          <w:b/>
          <w:lang w:eastAsia="zh-TW"/>
        </w:rPr>
        <w:t>Define TDLC300-100 ULA Medium B as single propagation scenario</w:t>
      </w:r>
      <w:r w:rsidR="00B06DE8">
        <w:rPr>
          <w:rFonts w:eastAsiaTheme="minorEastAsia" w:cs="SimSun"/>
          <w:b/>
          <w:lang w:eastAsia="zh-TW"/>
        </w:rPr>
        <w:t xml:space="preserve"> for Rank-2 vehicle operation.</w:t>
      </w:r>
    </w:p>
    <w:p w14:paraId="2A382DA7" w14:textId="77777777" w:rsidR="00394BD8" w:rsidRPr="00394BD8" w:rsidRDefault="00394BD8" w:rsidP="00394BD8">
      <w:pPr>
        <w:tabs>
          <w:tab w:val="num" w:pos="720"/>
        </w:tabs>
        <w:spacing w:beforeLines="50" w:before="120" w:afterLines="50" w:after="120"/>
        <w:jc w:val="both"/>
        <w:rPr>
          <w:rFonts w:eastAsiaTheme="minorEastAsia" w:cs="SimSun"/>
          <w:bCs/>
          <w:lang w:eastAsia="zh-TW"/>
        </w:rPr>
      </w:pPr>
    </w:p>
    <w:p w14:paraId="483C317D" w14:textId="26FBBA43" w:rsidR="00394BD8" w:rsidRPr="004E3A56" w:rsidRDefault="00394BD8" w:rsidP="00394BD8">
      <w:pPr>
        <w:tabs>
          <w:tab w:val="num" w:pos="720"/>
        </w:tabs>
        <w:spacing w:beforeLines="50" w:before="120" w:afterLines="50" w:after="120"/>
        <w:jc w:val="both"/>
        <w:rPr>
          <w:rFonts w:eastAsiaTheme="minorEastAsia" w:cs="SimSun"/>
          <w:u w:val="single"/>
          <w:lang w:eastAsia="zh-TW"/>
        </w:rPr>
      </w:pPr>
      <w:r w:rsidRPr="004E3A56">
        <w:rPr>
          <w:rFonts w:eastAsiaTheme="minorEastAsia" w:cs="SimSun"/>
          <w:u w:val="single"/>
          <w:lang w:eastAsia="zh-TW"/>
        </w:rPr>
        <w:t>MCS and antenna correlation for Rank 2 test</w:t>
      </w:r>
    </w:p>
    <w:p w14:paraId="48436FBC" w14:textId="77777777" w:rsidR="00394BD8" w:rsidRPr="00394BD8" w:rsidRDefault="00394BD8" w:rsidP="00394BD8">
      <w:pPr>
        <w:numPr>
          <w:ilvl w:val="0"/>
          <w:numId w:val="44"/>
        </w:numPr>
        <w:tabs>
          <w:tab w:val="num" w:pos="720"/>
        </w:tabs>
        <w:spacing w:beforeLines="50" w:before="120" w:afterLines="50" w:after="120"/>
        <w:jc w:val="both"/>
        <w:rPr>
          <w:rFonts w:eastAsiaTheme="minorEastAsia" w:cs="SimSun"/>
          <w:bCs/>
          <w:lang w:eastAsia="zh-TW"/>
        </w:rPr>
      </w:pPr>
      <w:r w:rsidRPr="00394BD8">
        <w:rPr>
          <w:rFonts w:eastAsiaTheme="minorEastAsia" w:cs="SimSun"/>
          <w:bCs/>
          <w:lang w:eastAsia="zh-TW"/>
        </w:rPr>
        <w:t>Proposals for TDLC300-100 ULA Medium B</w:t>
      </w:r>
    </w:p>
    <w:p w14:paraId="5E226BA4" w14:textId="77777777" w:rsidR="00394BD8" w:rsidRPr="00394BD8" w:rsidRDefault="00394BD8" w:rsidP="00394BD8">
      <w:pPr>
        <w:numPr>
          <w:ilvl w:val="1"/>
          <w:numId w:val="45"/>
        </w:numPr>
        <w:tabs>
          <w:tab w:val="num" w:pos="720"/>
        </w:tabs>
        <w:spacing w:beforeLines="50" w:before="120" w:afterLines="50" w:after="120"/>
        <w:jc w:val="both"/>
        <w:rPr>
          <w:rFonts w:eastAsiaTheme="minorEastAsia" w:cs="SimSun"/>
          <w:bCs/>
          <w:lang w:eastAsia="zh-TW"/>
        </w:rPr>
      </w:pPr>
      <w:r w:rsidRPr="00394BD8">
        <w:rPr>
          <w:rFonts w:eastAsiaTheme="minorEastAsia" w:cs="SimSun" w:hint="eastAsia"/>
          <w:bCs/>
          <w:lang w:eastAsia="zh-TW"/>
        </w:rPr>
        <w:t>O</w:t>
      </w:r>
      <w:r w:rsidRPr="00394BD8">
        <w:rPr>
          <w:rFonts w:eastAsiaTheme="minorEastAsia" w:cs="SimSun"/>
          <w:bCs/>
          <w:lang w:eastAsia="zh-TW"/>
        </w:rPr>
        <w:t>ption 1: MCS 2, 7 (Table 2)</w:t>
      </w:r>
    </w:p>
    <w:p w14:paraId="0B7268D1" w14:textId="600BB90C" w:rsidR="00B06DE8" w:rsidRPr="00B06DE8" w:rsidRDefault="00394BD8" w:rsidP="00394BD8">
      <w:pPr>
        <w:numPr>
          <w:ilvl w:val="1"/>
          <w:numId w:val="45"/>
        </w:numPr>
        <w:tabs>
          <w:tab w:val="num" w:pos="720"/>
        </w:tabs>
        <w:spacing w:beforeLines="50" w:before="120" w:afterLines="50" w:after="120"/>
        <w:jc w:val="both"/>
        <w:rPr>
          <w:rFonts w:eastAsiaTheme="minorEastAsia" w:cs="SimSun"/>
          <w:bCs/>
          <w:lang w:eastAsia="zh-TW"/>
        </w:rPr>
      </w:pPr>
      <w:r w:rsidRPr="00394BD8">
        <w:rPr>
          <w:rFonts w:eastAsiaTheme="minorEastAsia" w:cs="SimSun"/>
          <w:bCs/>
          <w:lang w:eastAsia="zh-TW"/>
        </w:rPr>
        <w:t xml:space="preserve">Option 2: MCS 19 (Table 1) </w:t>
      </w:r>
    </w:p>
    <w:p w14:paraId="755BB2C8" w14:textId="317CB623" w:rsidR="00B06DE8" w:rsidRPr="00B06DE8" w:rsidRDefault="00B06DE8" w:rsidP="00B06DE8">
      <w:pPr>
        <w:tabs>
          <w:tab w:val="num" w:pos="720"/>
        </w:tabs>
        <w:spacing w:beforeLines="50" w:before="120" w:afterLines="50" w:after="120"/>
        <w:jc w:val="both"/>
        <w:rPr>
          <w:rFonts w:eastAsiaTheme="minorEastAsia" w:cs="SimSun"/>
          <w:bCs/>
          <w:lang w:val="en-US" w:eastAsia="zh-TW"/>
        </w:rPr>
      </w:pPr>
      <w:r w:rsidRPr="00B06DE8">
        <w:rPr>
          <w:rFonts w:eastAsiaTheme="minorEastAsia" w:cs="SimSun"/>
          <w:bCs/>
          <w:lang w:val="en-US" w:eastAsia="zh-TW"/>
        </w:rPr>
        <w:br/>
        <w:t xml:space="preserve">During </w:t>
      </w:r>
      <w:r w:rsidRPr="00B06DE8">
        <w:rPr>
          <w:rFonts w:eastAsia="SimSun"/>
          <w:lang w:val="en-US"/>
        </w:rPr>
        <w:t xml:space="preserve">RAN4#106 and RAN4#106bis-e it was agreed that a single </w:t>
      </w:r>
      <w:r>
        <w:rPr>
          <w:rFonts w:eastAsia="SimSun"/>
          <w:lang w:val="en-US"/>
        </w:rPr>
        <w:t>additional requirement would be added to cover each of the considered down-selected number of MIMO layers: Rank-2, Rank-</w:t>
      </w:r>
      <w:proofErr w:type="gramStart"/>
      <w:r>
        <w:rPr>
          <w:rFonts w:eastAsia="SimSun"/>
          <w:lang w:val="en-US"/>
        </w:rPr>
        <w:t>4</w:t>
      </w:r>
      <w:proofErr w:type="gramEnd"/>
      <w:r>
        <w:rPr>
          <w:rFonts w:eastAsia="SimSun"/>
          <w:lang w:val="en-US"/>
        </w:rPr>
        <w:t xml:space="preserve"> and Rank-8. Due to this, we believe that Option 2 MCS19 is what better represents our previous agreement.</w:t>
      </w:r>
    </w:p>
    <w:p w14:paraId="59E6991E" w14:textId="11BBC1D0" w:rsidR="00B06DE8" w:rsidRPr="00394BD8" w:rsidRDefault="00B06DE8" w:rsidP="00B06DE8">
      <w:pPr>
        <w:tabs>
          <w:tab w:val="num" w:pos="720"/>
        </w:tabs>
        <w:spacing w:beforeLines="50" w:before="120" w:afterLines="50" w:after="120"/>
        <w:jc w:val="both"/>
        <w:rPr>
          <w:rFonts w:eastAsiaTheme="minorEastAsia" w:cs="SimSun"/>
          <w:b/>
          <w:lang w:eastAsia="zh-TW"/>
        </w:rPr>
      </w:pPr>
      <w:r w:rsidRPr="0043701E">
        <w:rPr>
          <w:rFonts w:eastAsiaTheme="minorEastAsia" w:cs="SimSun"/>
          <w:b/>
          <w:lang w:eastAsia="zh-TW"/>
        </w:rPr>
        <w:t>Proposal#</w:t>
      </w:r>
      <w:r w:rsidR="007E05C4">
        <w:rPr>
          <w:rFonts w:eastAsiaTheme="minorEastAsia" w:cs="SimSun"/>
          <w:b/>
          <w:lang w:eastAsia="zh-TW"/>
        </w:rPr>
        <w:t>2</w:t>
      </w:r>
      <w:r w:rsidRPr="0043701E">
        <w:rPr>
          <w:rFonts w:eastAsiaTheme="minorEastAsia" w:cs="SimSun"/>
          <w:b/>
          <w:lang w:eastAsia="zh-TW"/>
        </w:rPr>
        <w:t xml:space="preserve">: </w:t>
      </w:r>
      <w:r w:rsidRPr="004E3A56">
        <w:rPr>
          <w:rFonts w:eastAsiaTheme="minorEastAsia" w:cs="SimSun"/>
          <w:b/>
          <w:lang w:eastAsia="zh-TW"/>
        </w:rPr>
        <w:t xml:space="preserve">Define </w:t>
      </w:r>
      <w:r w:rsidR="007E05C4">
        <w:rPr>
          <w:rFonts w:eastAsiaTheme="minorEastAsia" w:cs="SimSun"/>
          <w:b/>
          <w:lang w:eastAsia="zh-TW"/>
        </w:rPr>
        <w:t xml:space="preserve">only </w:t>
      </w:r>
      <w:r>
        <w:rPr>
          <w:rFonts w:eastAsiaTheme="minorEastAsia" w:cs="SimSun"/>
          <w:b/>
          <w:lang w:eastAsia="zh-TW"/>
        </w:rPr>
        <w:t xml:space="preserve">MCS19 (Table 1) </w:t>
      </w:r>
      <w:r w:rsidR="007E05C4">
        <w:rPr>
          <w:rFonts w:eastAsiaTheme="minorEastAsia" w:cs="SimSun"/>
          <w:b/>
          <w:lang w:eastAsia="zh-TW"/>
        </w:rPr>
        <w:t xml:space="preserve">for the Rank-2 </w:t>
      </w:r>
      <w:r w:rsidRPr="004E3A56">
        <w:rPr>
          <w:rFonts w:eastAsiaTheme="minorEastAsia" w:cs="SimSun"/>
          <w:b/>
          <w:lang w:eastAsia="zh-TW"/>
        </w:rPr>
        <w:t xml:space="preserve">TDLC300-100 ULA </w:t>
      </w:r>
      <w:proofErr w:type="spellStart"/>
      <w:r w:rsidRPr="004E3A56">
        <w:rPr>
          <w:rFonts w:eastAsiaTheme="minorEastAsia" w:cs="SimSun"/>
          <w:b/>
          <w:lang w:eastAsia="zh-TW"/>
        </w:rPr>
        <w:t>MediumB</w:t>
      </w:r>
      <w:proofErr w:type="spellEnd"/>
      <w:r w:rsidRPr="004E3A56">
        <w:rPr>
          <w:rFonts w:eastAsiaTheme="minorEastAsia" w:cs="SimSun"/>
          <w:b/>
          <w:lang w:eastAsia="zh-TW"/>
        </w:rPr>
        <w:t xml:space="preserve"> </w:t>
      </w:r>
      <w:r w:rsidR="007E05C4">
        <w:rPr>
          <w:rFonts w:eastAsiaTheme="minorEastAsia" w:cs="SimSun"/>
          <w:b/>
          <w:lang w:eastAsia="zh-TW"/>
        </w:rPr>
        <w:t>requirement</w:t>
      </w:r>
      <w:r>
        <w:rPr>
          <w:rFonts w:eastAsiaTheme="minorEastAsia" w:cs="SimSun"/>
          <w:b/>
          <w:lang w:eastAsia="zh-TW"/>
        </w:rPr>
        <w:t>.</w:t>
      </w:r>
    </w:p>
    <w:p w14:paraId="3EFFC600" w14:textId="77777777" w:rsidR="00B06DE8" w:rsidRPr="00394BD8" w:rsidRDefault="00B06DE8" w:rsidP="00394BD8">
      <w:pPr>
        <w:tabs>
          <w:tab w:val="num" w:pos="720"/>
        </w:tabs>
        <w:spacing w:beforeLines="50" w:before="120" w:afterLines="50" w:after="120"/>
        <w:jc w:val="both"/>
        <w:rPr>
          <w:rFonts w:eastAsiaTheme="minorEastAsia" w:cs="SimSun"/>
          <w:bCs/>
          <w:lang w:eastAsia="zh-TW"/>
        </w:rPr>
      </w:pPr>
    </w:p>
    <w:p w14:paraId="44E32249" w14:textId="4944E44D" w:rsidR="00394BD8" w:rsidRPr="004E3A56" w:rsidRDefault="00394BD8" w:rsidP="00394BD8">
      <w:pPr>
        <w:tabs>
          <w:tab w:val="num" w:pos="720"/>
        </w:tabs>
        <w:spacing w:beforeLines="50" w:before="120" w:afterLines="50" w:after="120"/>
        <w:jc w:val="both"/>
        <w:rPr>
          <w:rFonts w:eastAsiaTheme="minorEastAsia" w:cs="SimSun"/>
          <w:u w:val="single"/>
          <w:lang w:eastAsia="zh-TW"/>
        </w:rPr>
      </w:pPr>
      <w:r w:rsidRPr="004E3A56">
        <w:rPr>
          <w:rFonts w:eastAsiaTheme="minorEastAsia" w:cs="SimSun"/>
          <w:u w:val="single"/>
          <w:lang w:eastAsia="zh-TW"/>
        </w:rPr>
        <w:lastRenderedPageBreak/>
        <w:t>MCS for Rank 4 test</w:t>
      </w:r>
    </w:p>
    <w:p w14:paraId="58A71380" w14:textId="77777777" w:rsidR="00394BD8" w:rsidRPr="00394BD8" w:rsidRDefault="00394BD8" w:rsidP="00394BD8">
      <w:pPr>
        <w:numPr>
          <w:ilvl w:val="0"/>
          <w:numId w:val="44"/>
        </w:numPr>
        <w:tabs>
          <w:tab w:val="num" w:pos="720"/>
        </w:tabs>
        <w:spacing w:beforeLines="50" w:before="120" w:afterLines="50" w:after="120"/>
        <w:jc w:val="both"/>
        <w:rPr>
          <w:rFonts w:eastAsiaTheme="minorEastAsia" w:cs="SimSun"/>
          <w:bCs/>
          <w:lang w:eastAsia="zh-TW"/>
        </w:rPr>
      </w:pPr>
      <w:r w:rsidRPr="00394BD8">
        <w:rPr>
          <w:rFonts w:eastAsiaTheme="minorEastAsia" w:cs="SimSun"/>
          <w:bCs/>
          <w:lang w:eastAsia="zh-TW"/>
        </w:rPr>
        <w:t>Option 1: MCS 13 and MCS26 (Table 1)</w:t>
      </w:r>
    </w:p>
    <w:p w14:paraId="1CA3EC32" w14:textId="77777777" w:rsidR="00394BD8" w:rsidRPr="00394BD8" w:rsidRDefault="00394BD8" w:rsidP="00394BD8">
      <w:pPr>
        <w:numPr>
          <w:ilvl w:val="0"/>
          <w:numId w:val="44"/>
        </w:numPr>
        <w:tabs>
          <w:tab w:val="num" w:pos="720"/>
        </w:tabs>
        <w:spacing w:beforeLines="50" w:before="120" w:afterLines="50" w:after="120"/>
        <w:jc w:val="both"/>
        <w:rPr>
          <w:rFonts w:eastAsiaTheme="minorEastAsia" w:cs="SimSun"/>
          <w:bCs/>
          <w:lang w:eastAsia="zh-TW"/>
        </w:rPr>
      </w:pPr>
      <w:r w:rsidRPr="00394BD8">
        <w:rPr>
          <w:rFonts w:eastAsiaTheme="minorEastAsia" w:cs="SimSun"/>
          <w:bCs/>
          <w:lang w:eastAsia="zh-TW"/>
        </w:rPr>
        <w:t>Option 2: Only MCS17 (Table 1)</w:t>
      </w:r>
    </w:p>
    <w:p w14:paraId="1F73603B" w14:textId="77D9AEB7" w:rsidR="00394BD8" w:rsidRDefault="007E05C4" w:rsidP="00394BD8">
      <w:pPr>
        <w:tabs>
          <w:tab w:val="num" w:pos="720"/>
        </w:tabs>
        <w:spacing w:beforeLines="50" w:before="120" w:afterLines="50" w:after="120"/>
        <w:jc w:val="both"/>
        <w:rPr>
          <w:rFonts w:eastAsiaTheme="minorEastAsia" w:cs="SimSun"/>
          <w:bCs/>
          <w:lang w:eastAsia="zh-TW"/>
        </w:rPr>
      </w:pPr>
      <w:r>
        <w:rPr>
          <w:rFonts w:eastAsiaTheme="minorEastAsia" w:cs="SimSun"/>
          <w:bCs/>
          <w:lang w:eastAsia="zh-TW"/>
        </w:rPr>
        <w:br/>
      </w:r>
      <w:r>
        <w:rPr>
          <w:rFonts w:eastAsiaTheme="minorEastAsia" w:cs="SimSun"/>
          <w:bCs/>
          <w:lang w:val="en-US" w:eastAsia="zh-TW"/>
        </w:rPr>
        <w:t xml:space="preserve">On a similar </w:t>
      </w:r>
      <w:proofErr w:type="gramStart"/>
      <w:r>
        <w:rPr>
          <w:rFonts w:eastAsiaTheme="minorEastAsia" w:cs="SimSun"/>
          <w:bCs/>
          <w:lang w:val="en-US" w:eastAsia="zh-TW"/>
        </w:rPr>
        <w:t>note</w:t>
      </w:r>
      <w:proofErr w:type="gramEnd"/>
      <w:r>
        <w:rPr>
          <w:rFonts w:eastAsiaTheme="minorEastAsia" w:cs="SimSun"/>
          <w:bCs/>
          <w:lang w:val="en-US" w:eastAsia="zh-TW"/>
        </w:rPr>
        <w:t xml:space="preserve"> from </w:t>
      </w:r>
      <w:r w:rsidRPr="00B06DE8">
        <w:rPr>
          <w:rFonts w:eastAsia="SimSun"/>
          <w:lang w:val="en-US"/>
        </w:rPr>
        <w:t>RAN4#106 and RAN4#106bis-e</w:t>
      </w:r>
      <w:r>
        <w:rPr>
          <w:rFonts w:eastAsia="SimSun"/>
          <w:lang w:val="en-US"/>
        </w:rPr>
        <w:t>, we believe Option 2: Only MCS17 is what better represents our previous agreement.</w:t>
      </w:r>
    </w:p>
    <w:p w14:paraId="0D8D9ABF" w14:textId="10487790" w:rsidR="00B06DE8" w:rsidRPr="00394BD8" w:rsidRDefault="00B06DE8" w:rsidP="00B06DE8">
      <w:pPr>
        <w:tabs>
          <w:tab w:val="num" w:pos="720"/>
        </w:tabs>
        <w:spacing w:beforeLines="50" w:before="120" w:afterLines="50" w:after="120"/>
        <w:jc w:val="both"/>
        <w:rPr>
          <w:rFonts w:eastAsiaTheme="minorEastAsia" w:cs="SimSun"/>
          <w:b/>
          <w:lang w:eastAsia="zh-TW"/>
        </w:rPr>
      </w:pPr>
      <w:r w:rsidRPr="0043701E">
        <w:rPr>
          <w:rFonts w:eastAsiaTheme="minorEastAsia" w:cs="SimSun"/>
          <w:b/>
          <w:lang w:eastAsia="zh-TW"/>
        </w:rPr>
        <w:t>Proposal#</w:t>
      </w:r>
      <w:r w:rsidR="007E05C4">
        <w:rPr>
          <w:rFonts w:eastAsiaTheme="minorEastAsia" w:cs="SimSun"/>
          <w:b/>
          <w:lang w:eastAsia="zh-TW"/>
        </w:rPr>
        <w:t>3</w:t>
      </w:r>
      <w:r w:rsidRPr="0043701E">
        <w:rPr>
          <w:rFonts w:eastAsiaTheme="minorEastAsia" w:cs="SimSun"/>
          <w:b/>
          <w:lang w:eastAsia="zh-TW"/>
        </w:rPr>
        <w:t xml:space="preserve">: </w:t>
      </w:r>
      <w:r w:rsidRPr="004E3A56">
        <w:rPr>
          <w:rFonts w:eastAsiaTheme="minorEastAsia" w:cs="SimSun"/>
          <w:b/>
          <w:lang w:eastAsia="zh-TW"/>
        </w:rPr>
        <w:t xml:space="preserve">Define </w:t>
      </w:r>
      <w:r w:rsidR="007E05C4">
        <w:rPr>
          <w:rFonts w:eastAsiaTheme="minorEastAsia" w:cs="SimSun"/>
          <w:b/>
          <w:lang w:eastAsia="zh-TW"/>
        </w:rPr>
        <w:t xml:space="preserve">only MCS17 (Table 1) for Rank-4 </w:t>
      </w:r>
      <w:r w:rsidRPr="004E3A56">
        <w:rPr>
          <w:rFonts w:eastAsiaTheme="minorEastAsia" w:cs="SimSun"/>
          <w:b/>
          <w:lang w:eastAsia="zh-TW"/>
        </w:rPr>
        <w:t xml:space="preserve">TDLC30-10 ULA </w:t>
      </w:r>
      <w:r w:rsidR="007E05C4">
        <w:rPr>
          <w:rFonts w:eastAsiaTheme="minorEastAsia" w:cs="SimSun"/>
          <w:b/>
          <w:lang w:eastAsia="zh-TW"/>
        </w:rPr>
        <w:t>Low</w:t>
      </w:r>
      <w:r w:rsidRPr="004E3A56">
        <w:rPr>
          <w:rFonts w:eastAsiaTheme="minorEastAsia" w:cs="SimSun"/>
          <w:b/>
          <w:lang w:eastAsia="zh-TW"/>
        </w:rPr>
        <w:t xml:space="preserve"> </w:t>
      </w:r>
      <w:r w:rsidR="007E05C4">
        <w:rPr>
          <w:rFonts w:eastAsiaTheme="minorEastAsia" w:cs="SimSun"/>
          <w:b/>
          <w:lang w:eastAsia="zh-TW"/>
        </w:rPr>
        <w:t>requirement</w:t>
      </w:r>
      <w:r>
        <w:rPr>
          <w:rFonts w:eastAsiaTheme="minorEastAsia" w:cs="SimSun"/>
          <w:b/>
          <w:lang w:eastAsia="zh-TW"/>
        </w:rPr>
        <w:t>.</w:t>
      </w:r>
    </w:p>
    <w:p w14:paraId="6044BA8A" w14:textId="41102529" w:rsidR="00B06DE8" w:rsidRPr="00394BD8" w:rsidRDefault="000368AE" w:rsidP="00394BD8">
      <w:pPr>
        <w:tabs>
          <w:tab w:val="num" w:pos="720"/>
        </w:tabs>
        <w:spacing w:beforeLines="50" w:before="120" w:afterLines="50" w:after="120"/>
        <w:jc w:val="both"/>
        <w:rPr>
          <w:rFonts w:eastAsiaTheme="minorEastAsia" w:cs="SimSun"/>
          <w:bCs/>
          <w:lang w:eastAsia="zh-TW"/>
        </w:rPr>
      </w:pPr>
      <w:r>
        <w:rPr>
          <w:rFonts w:eastAsiaTheme="minorEastAsia" w:cs="SimSun"/>
          <w:bCs/>
          <w:lang w:eastAsia="zh-TW"/>
        </w:rPr>
        <w:br/>
        <w:t xml:space="preserve">Finally, with respect to the Rank-8 requirement, we are rather indifferent on whether MCS13 or MCS17 should be </w:t>
      </w:r>
      <w:proofErr w:type="gramStart"/>
      <w:r>
        <w:rPr>
          <w:rFonts w:eastAsiaTheme="minorEastAsia" w:cs="SimSun"/>
          <w:bCs/>
          <w:lang w:eastAsia="zh-TW"/>
        </w:rPr>
        <w:t>used, since</w:t>
      </w:r>
      <w:proofErr w:type="gramEnd"/>
      <w:r>
        <w:rPr>
          <w:rFonts w:eastAsiaTheme="minorEastAsia" w:cs="SimSun"/>
          <w:bCs/>
          <w:lang w:eastAsia="zh-TW"/>
        </w:rPr>
        <w:t xml:space="preserve"> both values represent reasonable SNR points.</w:t>
      </w:r>
    </w:p>
    <w:p w14:paraId="283F727B" w14:textId="72F73543" w:rsidR="00394BD8" w:rsidRPr="004E3A56" w:rsidRDefault="00394BD8" w:rsidP="00394BD8">
      <w:pPr>
        <w:tabs>
          <w:tab w:val="num" w:pos="720"/>
        </w:tabs>
        <w:spacing w:beforeLines="50" w:before="120" w:afterLines="50" w:after="120"/>
        <w:jc w:val="both"/>
        <w:rPr>
          <w:rFonts w:eastAsiaTheme="minorEastAsia" w:cs="SimSun"/>
          <w:u w:val="single"/>
          <w:lang w:eastAsia="zh-TW"/>
        </w:rPr>
      </w:pPr>
      <w:r w:rsidRPr="004E3A56">
        <w:rPr>
          <w:rFonts w:eastAsiaTheme="minorEastAsia" w:cs="SimSun"/>
          <w:u w:val="single"/>
          <w:lang w:eastAsia="zh-TW"/>
        </w:rPr>
        <w:t>Single MCS configuration for Rank 8 test</w:t>
      </w:r>
    </w:p>
    <w:p w14:paraId="25179142" w14:textId="34A209C6" w:rsidR="00394BD8" w:rsidRPr="00394BD8" w:rsidRDefault="00394BD8" w:rsidP="00394BD8">
      <w:pPr>
        <w:numPr>
          <w:ilvl w:val="0"/>
          <w:numId w:val="44"/>
        </w:numPr>
        <w:tabs>
          <w:tab w:val="num" w:pos="720"/>
        </w:tabs>
        <w:spacing w:beforeLines="50" w:before="120" w:afterLines="50" w:after="120"/>
        <w:jc w:val="both"/>
        <w:rPr>
          <w:rFonts w:eastAsiaTheme="minorEastAsia" w:cs="SimSun"/>
          <w:bCs/>
          <w:lang w:eastAsia="zh-TW"/>
        </w:rPr>
      </w:pPr>
      <w:r w:rsidRPr="00394BD8">
        <w:rPr>
          <w:rFonts w:eastAsiaTheme="minorEastAsia" w:cs="SimSun"/>
          <w:bCs/>
          <w:lang w:eastAsia="zh-TW"/>
        </w:rPr>
        <w:t>Option 1:</w:t>
      </w:r>
      <w:r>
        <w:rPr>
          <w:rFonts w:eastAsiaTheme="minorEastAsia" w:cs="SimSun"/>
          <w:bCs/>
          <w:lang w:eastAsia="zh-TW"/>
        </w:rPr>
        <w:t xml:space="preserve"> </w:t>
      </w:r>
      <w:r w:rsidRPr="00394BD8">
        <w:rPr>
          <w:rFonts w:eastAsiaTheme="minorEastAsia" w:cs="SimSun"/>
          <w:bCs/>
          <w:lang w:eastAsia="zh-TW"/>
        </w:rPr>
        <w:t>MCS13</w:t>
      </w:r>
    </w:p>
    <w:p w14:paraId="3D92CBCD" w14:textId="009A25A0" w:rsidR="00394BD8" w:rsidRPr="00394BD8" w:rsidRDefault="00394BD8" w:rsidP="00130B2A">
      <w:pPr>
        <w:numPr>
          <w:ilvl w:val="0"/>
          <w:numId w:val="44"/>
        </w:numPr>
        <w:tabs>
          <w:tab w:val="num" w:pos="720"/>
        </w:tabs>
        <w:spacing w:beforeLines="50" w:before="120" w:afterLines="50" w:after="120"/>
        <w:jc w:val="both"/>
        <w:rPr>
          <w:rFonts w:eastAsiaTheme="minorEastAsia" w:cs="SimSun"/>
          <w:bCs/>
          <w:lang w:eastAsia="zh-TW"/>
        </w:rPr>
      </w:pPr>
      <w:r w:rsidRPr="00394BD8">
        <w:rPr>
          <w:rFonts w:eastAsiaTheme="minorEastAsia" w:cs="SimSun"/>
          <w:bCs/>
          <w:lang w:eastAsia="zh-TW"/>
        </w:rPr>
        <w:t>Option 2: MCS17</w:t>
      </w:r>
    </w:p>
    <w:p w14:paraId="47DD0E92" w14:textId="77777777" w:rsidR="00B06DE8" w:rsidRDefault="00B06DE8" w:rsidP="00130B2A">
      <w:pPr>
        <w:tabs>
          <w:tab w:val="num" w:pos="720"/>
        </w:tabs>
        <w:spacing w:beforeLines="50" w:before="120" w:afterLines="50" w:after="120"/>
        <w:jc w:val="both"/>
        <w:rPr>
          <w:rFonts w:eastAsiaTheme="minorEastAsia" w:cs="SimSun"/>
          <w:bCs/>
          <w:lang w:eastAsia="zh-TW"/>
        </w:rPr>
      </w:pPr>
    </w:p>
    <w:p w14:paraId="3145180F" w14:textId="12A8E4B1" w:rsidR="00B06DE8" w:rsidRPr="00394BD8" w:rsidRDefault="00B06DE8" w:rsidP="00B06DE8">
      <w:pPr>
        <w:tabs>
          <w:tab w:val="num" w:pos="720"/>
        </w:tabs>
        <w:spacing w:beforeLines="50" w:before="120" w:afterLines="50" w:after="120"/>
        <w:jc w:val="both"/>
        <w:rPr>
          <w:rFonts w:eastAsiaTheme="minorEastAsia" w:cs="SimSun"/>
          <w:b/>
          <w:lang w:eastAsia="zh-TW"/>
        </w:rPr>
      </w:pPr>
      <w:r w:rsidRPr="0043701E">
        <w:rPr>
          <w:rFonts w:eastAsiaTheme="minorEastAsia" w:cs="SimSun"/>
          <w:b/>
          <w:lang w:eastAsia="zh-TW"/>
        </w:rPr>
        <w:t>Proposal#</w:t>
      </w:r>
      <w:r w:rsidR="007E05C4">
        <w:rPr>
          <w:rFonts w:eastAsiaTheme="minorEastAsia" w:cs="SimSun"/>
          <w:b/>
          <w:lang w:eastAsia="zh-TW"/>
        </w:rPr>
        <w:t>4</w:t>
      </w:r>
      <w:r w:rsidRPr="0043701E">
        <w:rPr>
          <w:rFonts w:eastAsiaTheme="minorEastAsia" w:cs="SimSun"/>
          <w:b/>
          <w:lang w:eastAsia="zh-TW"/>
        </w:rPr>
        <w:t xml:space="preserve">: </w:t>
      </w:r>
      <w:r w:rsidR="007E05C4" w:rsidRPr="004E3A56">
        <w:rPr>
          <w:rFonts w:eastAsiaTheme="minorEastAsia" w:cs="SimSun"/>
          <w:b/>
          <w:lang w:eastAsia="zh-TW"/>
        </w:rPr>
        <w:t xml:space="preserve">Define </w:t>
      </w:r>
      <w:r w:rsidR="000368AE">
        <w:rPr>
          <w:rFonts w:eastAsiaTheme="minorEastAsia" w:cs="SimSun"/>
          <w:b/>
          <w:lang w:eastAsia="zh-TW"/>
        </w:rPr>
        <w:t xml:space="preserve">either MCS13 (Table 1) or </w:t>
      </w:r>
      <w:r w:rsidR="007E05C4">
        <w:rPr>
          <w:rFonts w:eastAsiaTheme="minorEastAsia" w:cs="SimSun"/>
          <w:b/>
          <w:lang w:eastAsia="zh-TW"/>
        </w:rPr>
        <w:t xml:space="preserve">MCS17 (Table 1) for Rank-8 </w:t>
      </w:r>
      <w:r w:rsidR="007E05C4" w:rsidRPr="004E3A56">
        <w:rPr>
          <w:rFonts w:eastAsiaTheme="minorEastAsia" w:cs="SimSun"/>
          <w:b/>
          <w:lang w:eastAsia="zh-TW"/>
        </w:rPr>
        <w:t xml:space="preserve">TDLC30-10 ULA </w:t>
      </w:r>
      <w:r w:rsidR="007E05C4">
        <w:rPr>
          <w:rFonts w:eastAsiaTheme="minorEastAsia" w:cs="SimSun"/>
          <w:b/>
          <w:lang w:eastAsia="zh-TW"/>
        </w:rPr>
        <w:t>Low</w:t>
      </w:r>
      <w:r w:rsidR="007E05C4" w:rsidRPr="004E3A56">
        <w:rPr>
          <w:rFonts w:eastAsiaTheme="minorEastAsia" w:cs="SimSun"/>
          <w:b/>
          <w:lang w:eastAsia="zh-TW"/>
        </w:rPr>
        <w:t xml:space="preserve"> </w:t>
      </w:r>
      <w:r w:rsidR="007E05C4">
        <w:rPr>
          <w:rFonts w:eastAsiaTheme="minorEastAsia" w:cs="SimSun"/>
          <w:b/>
          <w:lang w:eastAsia="zh-TW"/>
        </w:rPr>
        <w:t>requirement.</w:t>
      </w:r>
    </w:p>
    <w:p w14:paraId="3A9F1C38" w14:textId="38E382F7" w:rsidR="00B2686F" w:rsidRPr="007E05C4" w:rsidRDefault="00B2686F" w:rsidP="00F163AC">
      <w:pPr>
        <w:jc w:val="both"/>
        <w:rPr>
          <w:rFonts w:eastAsia="SimSun"/>
          <w:bCs/>
          <w:lang w:eastAsia="zh-CN"/>
        </w:rPr>
      </w:pPr>
    </w:p>
    <w:bookmarkEnd w:id="2"/>
    <w:p w14:paraId="0BC381C7" w14:textId="77777777" w:rsidR="000A231E" w:rsidRPr="005B3B36"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2FB0D841" w14:textId="43678D3E" w:rsidR="00D94999" w:rsidRPr="007E05C4" w:rsidRDefault="008054FC" w:rsidP="00D94999">
      <w:pPr>
        <w:jc w:val="both"/>
        <w:rPr>
          <w:rFonts w:eastAsiaTheme="minorEastAsia"/>
          <w:bCs/>
          <w:iCs/>
          <w:lang w:val="en-US" w:eastAsia="zh-TW"/>
        </w:rPr>
      </w:pPr>
      <w:r w:rsidRPr="0036663C">
        <w:rPr>
          <w:rFonts w:eastAsiaTheme="minorEastAsia"/>
          <w:bCs/>
          <w:iCs/>
          <w:lang w:val="en-US" w:eastAsia="zh-TW"/>
        </w:rPr>
        <w:t xml:space="preserve">In this contribution, </w:t>
      </w:r>
      <w:r w:rsidR="0036663C" w:rsidRPr="0036663C">
        <w:rPr>
          <w:rFonts w:eastAsiaTheme="minorEastAsia"/>
          <w:bCs/>
          <w:iCs/>
          <w:lang w:val="en-US" w:eastAsia="zh-TW"/>
        </w:rPr>
        <w:t>we provide our views on</w:t>
      </w:r>
      <w:r w:rsidR="007E05C4">
        <w:rPr>
          <w:rFonts w:eastAsiaTheme="minorEastAsia"/>
          <w:bCs/>
          <w:iCs/>
          <w:lang w:val="en-US" w:eastAsia="zh-TW"/>
        </w:rPr>
        <w:t xml:space="preserve"> the remaining unresolved issues for</w:t>
      </w:r>
      <w:r w:rsidR="0036663C" w:rsidRPr="0036663C">
        <w:rPr>
          <w:rFonts w:eastAsiaTheme="minorEastAsia"/>
          <w:bCs/>
          <w:iCs/>
          <w:lang w:val="en-US" w:eastAsia="zh-TW"/>
        </w:rPr>
        <w:t xml:space="preserve"> </w:t>
      </w:r>
      <w:r w:rsidR="00D51890">
        <w:rPr>
          <w:rFonts w:eastAsiaTheme="minorEastAsia"/>
          <w:bCs/>
          <w:iCs/>
          <w:lang w:val="en-US" w:eastAsia="zh-TW"/>
        </w:rPr>
        <w:t xml:space="preserve">8Rx </w:t>
      </w:r>
      <w:r w:rsidR="0036663C" w:rsidRPr="0036663C">
        <w:rPr>
          <w:rFonts w:eastAsiaTheme="minorEastAsia"/>
          <w:bCs/>
          <w:iCs/>
          <w:lang w:val="en-US" w:eastAsia="zh-TW"/>
        </w:rPr>
        <w:t>UE demodulation requirements.</w:t>
      </w:r>
      <w:r w:rsidRPr="0036663C">
        <w:rPr>
          <w:rFonts w:eastAsiaTheme="minorEastAsia"/>
          <w:bCs/>
          <w:iCs/>
          <w:lang w:val="en-US" w:eastAsia="zh-TW"/>
        </w:rPr>
        <w:t xml:space="preserve"> </w:t>
      </w:r>
      <w:r w:rsidR="00DC5B13">
        <w:rPr>
          <w:rFonts w:eastAsiaTheme="minorEastAsia"/>
          <w:bCs/>
          <w:iCs/>
          <w:lang w:val="en-US" w:eastAsia="zh-TW"/>
        </w:rPr>
        <w:t>Our observations and</w:t>
      </w:r>
      <w:r w:rsidR="008A36F9" w:rsidRPr="0036663C">
        <w:rPr>
          <w:rFonts w:eastAsiaTheme="minorEastAsia"/>
          <w:bCs/>
          <w:iCs/>
          <w:lang w:val="en-US" w:eastAsia="zh-TW"/>
        </w:rPr>
        <w:t xml:space="preserve"> </w:t>
      </w:r>
      <w:r w:rsidR="009716AF" w:rsidRPr="0036663C">
        <w:rPr>
          <w:rFonts w:eastAsiaTheme="minorEastAsia"/>
          <w:bCs/>
          <w:iCs/>
          <w:lang w:val="en-US" w:eastAsia="zh-TW"/>
        </w:rPr>
        <w:t>proposal</w:t>
      </w:r>
      <w:r w:rsidR="00FF370A" w:rsidRPr="0036663C">
        <w:rPr>
          <w:rFonts w:eastAsiaTheme="minorEastAsia"/>
          <w:bCs/>
          <w:iCs/>
          <w:lang w:val="en-US" w:eastAsia="zh-TW"/>
        </w:rPr>
        <w:t>s</w:t>
      </w:r>
      <w:r w:rsidR="009716AF" w:rsidRPr="0036663C">
        <w:rPr>
          <w:rFonts w:eastAsiaTheme="minorEastAsia"/>
          <w:bCs/>
          <w:iCs/>
          <w:lang w:val="en-US" w:eastAsia="zh-TW"/>
        </w:rPr>
        <w:t xml:space="preserve"> </w:t>
      </w:r>
      <w:r w:rsidR="00FF370A" w:rsidRPr="0036663C">
        <w:rPr>
          <w:rFonts w:eastAsiaTheme="minorEastAsia"/>
          <w:bCs/>
          <w:iCs/>
          <w:lang w:val="en-US" w:eastAsia="zh-TW"/>
        </w:rPr>
        <w:t>are</w:t>
      </w:r>
      <w:r w:rsidR="000A231E" w:rsidRPr="0036663C">
        <w:rPr>
          <w:rFonts w:eastAsiaTheme="minorEastAsia"/>
          <w:bCs/>
          <w:iCs/>
          <w:lang w:val="en-US" w:eastAsia="zh-TW"/>
        </w:rPr>
        <w:t xml:space="preserve"> summarized as below:</w:t>
      </w:r>
    </w:p>
    <w:p w14:paraId="08C893DA" w14:textId="77777777" w:rsidR="007E05C4" w:rsidRPr="00B06DE8" w:rsidRDefault="007E05C4" w:rsidP="007E05C4">
      <w:pPr>
        <w:tabs>
          <w:tab w:val="num" w:pos="720"/>
        </w:tabs>
        <w:spacing w:beforeLines="50" w:before="120" w:afterLines="50" w:after="120"/>
        <w:jc w:val="both"/>
        <w:rPr>
          <w:rFonts w:eastAsiaTheme="minorEastAsia" w:cs="SimSun"/>
          <w:b/>
          <w:lang w:eastAsia="zh-TW"/>
        </w:rPr>
      </w:pPr>
      <w:r w:rsidRPr="00B06DE8">
        <w:rPr>
          <w:rFonts w:eastAsiaTheme="minorEastAsia" w:cs="SimSun"/>
          <w:b/>
          <w:lang w:eastAsia="zh-TW"/>
        </w:rPr>
        <w:t xml:space="preserve">Observation#1: Vehicle propagation scenario is well address by a </w:t>
      </w:r>
      <w:r w:rsidRPr="00B06DE8">
        <w:rPr>
          <w:b/>
        </w:rPr>
        <w:t>low-rank high-delay high-doppler propagation</w:t>
      </w:r>
      <w:r w:rsidRPr="00B06DE8">
        <w:rPr>
          <w:rFonts w:eastAsiaTheme="minorEastAsia" w:cs="SimSun"/>
          <w:b/>
          <w:lang w:eastAsia="zh-TW"/>
        </w:rPr>
        <w:t>. No other relevant scenarios are needed for Rank-2.</w:t>
      </w:r>
    </w:p>
    <w:p w14:paraId="7D85AAE6" w14:textId="5C1F9A19" w:rsidR="007E05C4" w:rsidRPr="007E05C4" w:rsidRDefault="007E05C4" w:rsidP="007E05C4">
      <w:pPr>
        <w:tabs>
          <w:tab w:val="num" w:pos="720"/>
        </w:tabs>
        <w:spacing w:beforeLines="50" w:before="120" w:afterLines="50" w:after="120"/>
        <w:jc w:val="both"/>
        <w:rPr>
          <w:rFonts w:eastAsiaTheme="minorEastAsia" w:cs="SimSun"/>
          <w:b/>
          <w:lang w:eastAsia="zh-TW"/>
        </w:rPr>
      </w:pPr>
      <w:r w:rsidRPr="0043701E">
        <w:rPr>
          <w:rFonts w:eastAsiaTheme="minorEastAsia" w:cs="SimSun"/>
          <w:b/>
          <w:lang w:eastAsia="zh-TW"/>
        </w:rPr>
        <w:t xml:space="preserve">Proposal#1: </w:t>
      </w:r>
      <w:r w:rsidRPr="004E3A56">
        <w:rPr>
          <w:rFonts w:eastAsiaTheme="minorEastAsia" w:cs="SimSun"/>
          <w:b/>
          <w:lang w:eastAsia="zh-TW"/>
        </w:rPr>
        <w:t>Define TDLC300-100 ULA Medium B as single propagation scenario</w:t>
      </w:r>
      <w:r>
        <w:rPr>
          <w:rFonts w:eastAsiaTheme="minorEastAsia" w:cs="SimSun"/>
          <w:b/>
          <w:lang w:eastAsia="zh-TW"/>
        </w:rPr>
        <w:t xml:space="preserve"> for Rank-2 vehicle operation.</w:t>
      </w:r>
    </w:p>
    <w:p w14:paraId="1012B8E4" w14:textId="7F802FDB" w:rsidR="007E05C4" w:rsidRPr="007E05C4" w:rsidRDefault="007E05C4" w:rsidP="007E05C4">
      <w:pPr>
        <w:tabs>
          <w:tab w:val="num" w:pos="720"/>
        </w:tabs>
        <w:spacing w:beforeLines="50" w:before="120" w:afterLines="50" w:after="120"/>
        <w:jc w:val="both"/>
        <w:rPr>
          <w:rFonts w:eastAsiaTheme="minorEastAsia" w:cs="SimSun"/>
          <w:b/>
          <w:lang w:eastAsia="zh-TW"/>
        </w:rPr>
      </w:pPr>
      <w:r w:rsidRPr="0043701E">
        <w:rPr>
          <w:rFonts w:eastAsiaTheme="minorEastAsia" w:cs="SimSun"/>
          <w:b/>
          <w:lang w:eastAsia="zh-TW"/>
        </w:rPr>
        <w:t>Proposal#</w:t>
      </w:r>
      <w:r>
        <w:rPr>
          <w:rFonts w:eastAsiaTheme="minorEastAsia" w:cs="SimSun"/>
          <w:b/>
          <w:lang w:eastAsia="zh-TW"/>
        </w:rPr>
        <w:t>2</w:t>
      </w:r>
      <w:r w:rsidRPr="0043701E">
        <w:rPr>
          <w:rFonts w:eastAsiaTheme="minorEastAsia" w:cs="SimSun"/>
          <w:b/>
          <w:lang w:eastAsia="zh-TW"/>
        </w:rPr>
        <w:t xml:space="preserve">: </w:t>
      </w:r>
      <w:r w:rsidRPr="004E3A56">
        <w:rPr>
          <w:rFonts w:eastAsiaTheme="minorEastAsia" w:cs="SimSun"/>
          <w:b/>
          <w:lang w:eastAsia="zh-TW"/>
        </w:rPr>
        <w:t xml:space="preserve">Define </w:t>
      </w:r>
      <w:r>
        <w:rPr>
          <w:rFonts w:eastAsiaTheme="minorEastAsia" w:cs="SimSun"/>
          <w:b/>
          <w:lang w:eastAsia="zh-TW"/>
        </w:rPr>
        <w:t xml:space="preserve">only MCS19 (Table 1) for the Rank-2 </w:t>
      </w:r>
      <w:r w:rsidRPr="004E3A56">
        <w:rPr>
          <w:rFonts w:eastAsiaTheme="minorEastAsia" w:cs="SimSun"/>
          <w:b/>
          <w:lang w:eastAsia="zh-TW"/>
        </w:rPr>
        <w:t xml:space="preserve">TDLC300-100 ULA </w:t>
      </w:r>
      <w:proofErr w:type="spellStart"/>
      <w:r w:rsidRPr="004E3A56">
        <w:rPr>
          <w:rFonts w:eastAsiaTheme="minorEastAsia" w:cs="SimSun"/>
          <w:b/>
          <w:lang w:eastAsia="zh-TW"/>
        </w:rPr>
        <w:t>MediumB</w:t>
      </w:r>
      <w:proofErr w:type="spellEnd"/>
      <w:r w:rsidRPr="004E3A56">
        <w:rPr>
          <w:rFonts w:eastAsiaTheme="minorEastAsia" w:cs="SimSun"/>
          <w:b/>
          <w:lang w:eastAsia="zh-TW"/>
        </w:rPr>
        <w:t xml:space="preserve"> </w:t>
      </w:r>
      <w:r>
        <w:rPr>
          <w:rFonts w:eastAsiaTheme="minorEastAsia" w:cs="SimSun"/>
          <w:b/>
          <w:lang w:eastAsia="zh-TW"/>
        </w:rPr>
        <w:t>requirement.</w:t>
      </w:r>
    </w:p>
    <w:p w14:paraId="1250B157" w14:textId="77777777" w:rsidR="007E05C4" w:rsidRPr="00394BD8" w:rsidRDefault="007E05C4" w:rsidP="007E05C4">
      <w:pPr>
        <w:tabs>
          <w:tab w:val="num" w:pos="720"/>
        </w:tabs>
        <w:spacing w:beforeLines="50" w:before="120" w:afterLines="50" w:after="120"/>
        <w:jc w:val="both"/>
        <w:rPr>
          <w:rFonts w:eastAsiaTheme="minorEastAsia" w:cs="SimSun"/>
          <w:b/>
          <w:lang w:eastAsia="zh-TW"/>
        </w:rPr>
      </w:pPr>
      <w:r w:rsidRPr="0043701E">
        <w:rPr>
          <w:rFonts w:eastAsiaTheme="minorEastAsia" w:cs="SimSun"/>
          <w:b/>
          <w:lang w:eastAsia="zh-TW"/>
        </w:rPr>
        <w:t>Proposal#</w:t>
      </w:r>
      <w:r>
        <w:rPr>
          <w:rFonts w:eastAsiaTheme="minorEastAsia" w:cs="SimSun"/>
          <w:b/>
          <w:lang w:eastAsia="zh-TW"/>
        </w:rPr>
        <w:t>3</w:t>
      </w:r>
      <w:r w:rsidRPr="0043701E">
        <w:rPr>
          <w:rFonts w:eastAsiaTheme="minorEastAsia" w:cs="SimSun"/>
          <w:b/>
          <w:lang w:eastAsia="zh-TW"/>
        </w:rPr>
        <w:t xml:space="preserve">: </w:t>
      </w:r>
      <w:r w:rsidRPr="004E3A56">
        <w:rPr>
          <w:rFonts w:eastAsiaTheme="minorEastAsia" w:cs="SimSun"/>
          <w:b/>
          <w:lang w:eastAsia="zh-TW"/>
        </w:rPr>
        <w:t xml:space="preserve">Define </w:t>
      </w:r>
      <w:r>
        <w:rPr>
          <w:rFonts w:eastAsiaTheme="minorEastAsia" w:cs="SimSun"/>
          <w:b/>
          <w:lang w:eastAsia="zh-TW"/>
        </w:rPr>
        <w:t xml:space="preserve">only MCS17 (Table 1) for Rank-4 </w:t>
      </w:r>
      <w:r w:rsidRPr="004E3A56">
        <w:rPr>
          <w:rFonts w:eastAsiaTheme="minorEastAsia" w:cs="SimSun"/>
          <w:b/>
          <w:lang w:eastAsia="zh-TW"/>
        </w:rPr>
        <w:t xml:space="preserve">TDLC30-10 ULA </w:t>
      </w:r>
      <w:r>
        <w:rPr>
          <w:rFonts w:eastAsiaTheme="minorEastAsia" w:cs="SimSun"/>
          <w:b/>
          <w:lang w:eastAsia="zh-TW"/>
        </w:rPr>
        <w:t>Low</w:t>
      </w:r>
      <w:r w:rsidRPr="004E3A56">
        <w:rPr>
          <w:rFonts w:eastAsiaTheme="minorEastAsia" w:cs="SimSun"/>
          <w:b/>
          <w:lang w:eastAsia="zh-TW"/>
        </w:rPr>
        <w:t xml:space="preserve"> </w:t>
      </w:r>
      <w:r>
        <w:rPr>
          <w:rFonts w:eastAsiaTheme="minorEastAsia" w:cs="SimSun"/>
          <w:b/>
          <w:lang w:eastAsia="zh-TW"/>
        </w:rPr>
        <w:t>requirement.</w:t>
      </w:r>
    </w:p>
    <w:p w14:paraId="4F92B903" w14:textId="77777777" w:rsidR="000368AE" w:rsidRPr="00394BD8" w:rsidRDefault="000368AE" w:rsidP="000368AE">
      <w:pPr>
        <w:tabs>
          <w:tab w:val="num" w:pos="720"/>
        </w:tabs>
        <w:spacing w:beforeLines="50" w:before="120" w:afterLines="50" w:after="120"/>
        <w:jc w:val="both"/>
        <w:rPr>
          <w:rFonts w:eastAsiaTheme="minorEastAsia" w:cs="SimSun"/>
          <w:b/>
          <w:lang w:eastAsia="zh-TW"/>
        </w:rPr>
      </w:pPr>
      <w:r w:rsidRPr="0043701E">
        <w:rPr>
          <w:rFonts w:eastAsiaTheme="minorEastAsia" w:cs="SimSun"/>
          <w:b/>
          <w:lang w:eastAsia="zh-TW"/>
        </w:rPr>
        <w:t>Proposal#</w:t>
      </w:r>
      <w:r>
        <w:rPr>
          <w:rFonts w:eastAsiaTheme="minorEastAsia" w:cs="SimSun"/>
          <w:b/>
          <w:lang w:eastAsia="zh-TW"/>
        </w:rPr>
        <w:t>4</w:t>
      </w:r>
      <w:r w:rsidRPr="0043701E">
        <w:rPr>
          <w:rFonts w:eastAsiaTheme="minorEastAsia" w:cs="SimSun"/>
          <w:b/>
          <w:lang w:eastAsia="zh-TW"/>
        </w:rPr>
        <w:t xml:space="preserve">: </w:t>
      </w:r>
      <w:r w:rsidRPr="004E3A56">
        <w:rPr>
          <w:rFonts w:eastAsiaTheme="minorEastAsia" w:cs="SimSun"/>
          <w:b/>
          <w:lang w:eastAsia="zh-TW"/>
        </w:rPr>
        <w:t xml:space="preserve">Define </w:t>
      </w:r>
      <w:r>
        <w:rPr>
          <w:rFonts w:eastAsiaTheme="minorEastAsia" w:cs="SimSun"/>
          <w:b/>
          <w:lang w:eastAsia="zh-TW"/>
        </w:rPr>
        <w:t xml:space="preserve">either MCS13 (Table 1) or MCS17 (Table 1) for Rank-8 </w:t>
      </w:r>
      <w:r w:rsidRPr="004E3A56">
        <w:rPr>
          <w:rFonts w:eastAsiaTheme="minorEastAsia" w:cs="SimSun"/>
          <w:b/>
          <w:lang w:eastAsia="zh-TW"/>
        </w:rPr>
        <w:t xml:space="preserve">TDLC30-10 ULA </w:t>
      </w:r>
      <w:r>
        <w:rPr>
          <w:rFonts w:eastAsiaTheme="minorEastAsia" w:cs="SimSun"/>
          <w:b/>
          <w:lang w:eastAsia="zh-TW"/>
        </w:rPr>
        <w:t>Low</w:t>
      </w:r>
      <w:r w:rsidRPr="004E3A56">
        <w:rPr>
          <w:rFonts w:eastAsiaTheme="minorEastAsia" w:cs="SimSun"/>
          <w:b/>
          <w:lang w:eastAsia="zh-TW"/>
        </w:rPr>
        <w:t xml:space="preserve"> </w:t>
      </w:r>
      <w:r>
        <w:rPr>
          <w:rFonts w:eastAsiaTheme="minorEastAsia" w:cs="SimSun"/>
          <w:b/>
          <w:lang w:eastAsia="zh-TW"/>
        </w:rPr>
        <w:t>requirement.</w:t>
      </w:r>
    </w:p>
    <w:p w14:paraId="7639C4DF" w14:textId="77777777" w:rsidR="00D94999" w:rsidRPr="00AB3AF1" w:rsidRDefault="00D94999" w:rsidP="00EE74D2">
      <w:pPr>
        <w:jc w:val="both"/>
        <w:rPr>
          <w:rFonts w:eastAsia="SimSun"/>
          <w:bCs/>
          <w:lang w:eastAsia="zh-CN"/>
        </w:rPr>
      </w:pPr>
    </w:p>
    <w:p w14:paraId="0D26BB1E" w14:textId="0950E5DE"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r w:rsidR="00025175">
        <w:rPr>
          <w:lang w:val="en-US" w:eastAsia="ja-JP"/>
        </w:rPr>
        <w:t>s</w:t>
      </w:r>
    </w:p>
    <w:p w14:paraId="21E5286B" w14:textId="2F3F6ED5" w:rsidR="000A231E" w:rsidRPr="0022219C" w:rsidRDefault="00487107" w:rsidP="00CE24AB">
      <w:pPr>
        <w:numPr>
          <w:ilvl w:val="0"/>
          <w:numId w:val="2"/>
        </w:numPr>
        <w:jc w:val="both"/>
        <w:rPr>
          <w:lang w:eastAsia="zh-CN"/>
        </w:rPr>
      </w:pPr>
      <w:r w:rsidRPr="00487107">
        <w:rPr>
          <w:bCs/>
        </w:rPr>
        <w:t>R4-2</w:t>
      </w:r>
      <w:r w:rsidR="002A6BEB">
        <w:rPr>
          <w:bCs/>
        </w:rPr>
        <w:t>30</w:t>
      </w:r>
      <w:r w:rsidR="004E3A56">
        <w:rPr>
          <w:bCs/>
        </w:rPr>
        <w:t>5888</w:t>
      </w:r>
      <w:r w:rsidR="000A231E" w:rsidRPr="00487107">
        <w:rPr>
          <w:bCs/>
        </w:rPr>
        <w:t>,</w:t>
      </w:r>
      <w:r w:rsidR="000A231E" w:rsidRPr="001F4EB6">
        <w:t xml:space="preserve"> “</w:t>
      </w:r>
      <w:r w:rsidRPr="00487107">
        <w:t xml:space="preserve">WF on 8RX UE </w:t>
      </w:r>
      <w:r w:rsidR="002A6BEB">
        <w:t>performance</w:t>
      </w:r>
      <w:r w:rsidRPr="00487107">
        <w:t xml:space="preserve"> requirements</w:t>
      </w:r>
      <w:r w:rsidR="000A231E" w:rsidRPr="001F4EB6">
        <w:t>”</w:t>
      </w:r>
      <w:r w:rsidR="000A231E" w:rsidRPr="001F4EB6">
        <w:rPr>
          <w:rFonts w:eastAsiaTheme="minorEastAsia"/>
          <w:lang w:eastAsia="zh-CN"/>
        </w:rPr>
        <w:t>,</w:t>
      </w:r>
      <w:r w:rsidR="00AF4DF2" w:rsidRPr="001F4EB6">
        <w:rPr>
          <w:rFonts w:eastAsiaTheme="minorEastAsia"/>
          <w:lang w:eastAsia="zh-CN"/>
        </w:rPr>
        <w:t xml:space="preserve"> </w:t>
      </w:r>
      <w:r w:rsidR="0034470D" w:rsidRPr="001F4EB6">
        <w:rPr>
          <w:rFonts w:eastAsiaTheme="minorEastAsia"/>
          <w:lang w:eastAsia="zh-CN"/>
        </w:rPr>
        <w:t xml:space="preserve">Huawei, </w:t>
      </w:r>
      <w:proofErr w:type="spellStart"/>
      <w:r w:rsidR="0034470D" w:rsidRPr="001F4EB6">
        <w:rPr>
          <w:rFonts w:eastAsiaTheme="minorEastAsia"/>
          <w:lang w:eastAsia="zh-CN"/>
        </w:rPr>
        <w:t>HiSilicon</w:t>
      </w:r>
      <w:proofErr w:type="spellEnd"/>
    </w:p>
    <w:p w14:paraId="7893C230" w14:textId="6C146E77" w:rsidR="00CD0350" w:rsidRPr="0022219C" w:rsidRDefault="00CD0350" w:rsidP="00CD0350">
      <w:pPr>
        <w:numPr>
          <w:ilvl w:val="0"/>
          <w:numId w:val="2"/>
        </w:numPr>
        <w:jc w:val="both"/>
      </w:pPr>
      <w:r w:rsidRPr="009A40F9">
        <w:rPr>
          <w:bCs/>
        </w:rPr>
        <w:t>R4-</w:t>
      </w:r>
      <w:r w:rsidR="00720070" w:rsidRPr="00720070">
        <w:rPr>
          <w:bCs/>
        </w:rPr>
        <w:t>2309368</w:t>
      </w:r>
      <w:r w:rsidRPr="009A40F9">
        <w:rPr>
          <w:bCs/>
        </w:rPr>
        <w:t>, “Further Simulation Results</w:t>
      </w:r>
      <w:r>
        <w:t xml:space="preserve"> for </w:t>
      </w:r>
      <w:r w:rsidRPr="00CD0350">
        <w:t>PDSCH Demodulation Requirements for 8Rx UEs</w:t>
      </w:r>
      <w:r w:rsidRPr="001F4EB6">
        <w:t>”</w:t>
      </w:r>
      <w:r w:rsidRPr="00CD0350">
        <w:t xml:space="preserve">, </w:t>
      </w:r>
      <w:r>
        <w:t>Apple Inc.</w:t>
      </w:r>
    </w:p>
    <w:p w14:paraId="2E1A722F" w14:textId="479B4A6B" w:rsidR="00A36864" w:rsidRDefault="00A36864" w:rsidP="00B608B5">
      <w:pPr>
        <w:rPr>
          <w:rFonts w:eastAsia="MS Mincho"/>
          <w:lang w:eastAsia="ja-JP" w:bidi="hi-IN"/>
        </w:rPr>
      </w:pPr>
    </w:p>
    <w:sectPr w:rsidR="00A36864" w:rsidSect="006925AE">
      <w:headerReference w:type="default" r:id="rId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17DC5" w14:textId="77777777" w:rsidR="006D6FEB" w:rsidRDefault="006D6FEB" w:rsidP="000A231E">
      <w:pPr>
        <w:spacing w:after="0"/>
      </w:pPr>
      <w:r>
        <w:separator/>
      </w:r>
    </w:p>
  </w:endnote>
  <w:endnote w:type="continuationSeparator" w:id="0">
    <w:p w14:paraId="5DB9054A" w14:textId="77777777" w:rsidR="006D6FEB" w:rsidRDefault="006D6FEB"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087" w:usb1="288F40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4D552" w14:textId="77777777" w:rsidR="006D6FEB" w:rsidRDefault="006D6FEB" w:rsidP="000A231E">
      <w:pPr>
        <w:spacing w:after="0"/>
      </w:pPr>
      <w:r>
        <w:separator/>
      </w:r>
    </w:p>
  </w:footnote>
  <w:footnote w:type="continuationSeparator" w:id="0">
    <w:p w14:paraId="7BBFA70C" w14:textId="77777777" w:rsidR="006D6FEB" w:rsidRDefault="006D6FEB"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030EE8"/>
    <w:multiLevelType w:val="hybridMultilevel"/>
    <w:tmpl w:val="9844CCE6"/>
    <w:lvl w:ilvl="0" w:tplc="225EC332">
      <w:numFmt w:val="bullet"/>
      <w:lvlText w:val="-"/>
      <w:lvlJc w:val="left"/>
      <w:pPr>
        <w:ind w:left="480" w:hanging="480"/>
      </w:pPr>
      <w:rPr>
        <w:rFonts w:ascii="Times New Roman" w:eastAsiaTheme="minorEastAsia" w:hAnsi="Times New Roman" w:cs="Times New Roman" w:hint="default"/>
      </w:rPr>
    </w:lvl>
    <w:lvl w:ilvl="1" w:tplc="225EC33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580123D"/>
    <w:multiLevelType w:val="hybridMultilevel"/>
    <w:tmpl w:val="CB86670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207900"/>
    <w:multiLevelType w:val="hybridMultilevel"/>
    <w:tmpl w:val="8E26DF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9A1D19"/>
    <w:multiLevelType w:val="hybridMultilevel"/>
    <w:tmpl w:val="DA0811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FFF291E"/>
    <w:multiLevelType w:val="hybridMultilevel"/>
    <w:tmpl w:val="9A16DC7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4DC4BAC"/>
    <w:multiLevelType w:val="hybridMultilevel"/>
    <w:tmpl w:val="825096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2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6552632"/>
    <w:multiLevelType w:val="hybridMultilevel"/>
    <w:tmpl w:val="078E0CE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36E778D3"/>
    <w:multiLevelType w:val="hybridMultilevel"/>
    <w:tmpl w:val="2ACE8628"/>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5"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D82645F"/>
    <w:multiLevelType w:val="hybridMultilevel"/>
    <w:tmpl w:val="AD60D630"/>
    <w:lvl w:ilvl="0" w:tplc="51127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SimSun"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41094198"/>
    <w:multiLevelType w:val="hybridMultilevel"/>
    <w:tmpl w:val="34EA67AC"/>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33"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4779435A"/>
    <w:multiLevelType w:val="hybridMultilevel"/>
    <w:tmpl w:val="36B66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38" w15:restartNumberingAfterBreak="0">
    <w:nsid w:val="58B73482"/>
    <w:multiLevelType w:val="hybridMultilevel"/>
    <w:tmpl w:val="CFCC59F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4060003">
      <w:start w:val="1"/>
      <w:numFmt w:val="bullet"/>
      <w:lvlText w:val="o"/>
      <w:lvlJc w:val="left"/>
      <w:pPr>
        <w:ind w:left="2520" w:hanging="360"/>
      </w:pPr>
      <w:rPr>
        <w:rFonts w:ascii="Courier New" w:hAnsi="Courier New" w:cs="Courier New"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15:restartNumberingAfterBreak="0">
    <w:nsid w:val="65331C73"/>
    <w:multiLevelType w:val="hybridMultilevel"/>
    <w:tmpl w:val="FC945D3C"/>
    <w:lvl w:ilvl="0" w:tplc="51127610">
      <w:start w:val="1"/>
      <w:numFmt w:val="bullet"/>
      <w:lvlText w:val="•"/>
      <w:lvlJc w:val="left"/>
      <w:pPr>
        <w:ind w:left="360" w:hanging="360"/>
      </w:pPr>
      <w:rPr>
        <w:rFonts w:ascii="Arial" w:hAnsi="Arial" w:hint="default"/>
      </w:rPr>
    </w:lvl>
    <w:lvl w:ilvl="1" w:tplc="225EC332">
      <w:numFmt w:val="bullet"/>
      <w:lvlText w:val="-"/>
      <w:lvlJc w:val="left"/>
      <w:pPr>
        <w:ind w:left="1080" w:hanging="360"/>
      </w:pPr>
      <w:rPr>
        <w:rFonts w:ascii="Times New Roman" w:eastAsiaTheme="minorEastAsia"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84F5C5C"/>
    <w:multiLevelType w:val="hybridMultilevel"/>
    <w:tmpl w:val="F3BAADC4"/>
    <w:lvl w:ilvl="0" w:tplc="B2BED528">
      <w:start w:val="1"/>
      <w:numFmt w:val="bullet"/>
      <w:lvlText w:val="–"/>
      <w:lvlJc w:val="left"/>
      <w:pPr>
        <w:tabs>
          <w:tab w:val="num" w:pos="720"/>
        </w:tabs>
        <w:ind w:left="720" w:hanging="360"/>
      </w:pPr>
      <w:rPr>
        <w:rFonts w:ascii="Arial" w:hAnsi="Arial" w:hint="default"/>
      </w:rPr>
    </w:lvl>
    <w:lvl w:ilvl="1" w:tplc="10AA851E" w:tentative="1">
      <w:start w:val="1"/>
      <w:numFmt w:val="bullet"/>
      <w:lvlText w:val="–"/>
      <w:lvlJc w:val="left"/>
      <w:pPr>
        <w:tabs>
          <w:tab w:val="num" w:pos="1440"/>
        </w:tabs>
        <w:ind w:left="1440" w:hanging="360"/>
      </w:pPr>
      <w:rPr>
        <w:rFonts w:ascii="Arial" w:hAnsi="Arial" w:hint="default"/>
      </w:rPr>
    </w:lvl>
    <w:lvl w:ilvl="2" w:tplc="4118970E" w:tentative="1">
      <w:start w:val="1"/>
      <w:numFmt w:val="bullet"/>
      <w:lvlText w:val="–"/>
      <w:lvlJc w:val="left"/>
      <w:pPr>
        <w:tabs>
          <w:tab w:val="num" w:pos="2160"/>
        </w:tabs>
        <w:ind w:left="2160" w:hanging="360"/>
      </w:pPr>
      <w:rPr>
        <w:rFonts w:ascii="Arial" w:hAnsi="Arial" w:hint="default"/>
      </w:rPr>
    </w:lvl>
    <w:lvl w:ilvl="3" w:tplc="8722CBAA">
      <w:start w:val="1"/>
      <w:numFmt w:val="bullet"/>
      <w:lvlText w:val="–"/>
      <w:lvlJc w:val="left"/>
      <w:pPr>
        <w:tabs>
          <w:tab w:val="num" w:pos="2880"/>
        </w:tabs>
        <w:ind w:left="2880" w:hanging="360"/>
      </w:pPr>
      <w:rPr>
        <w:rFonts w:ascii="Arial" w:hAnsi="Arial" w:hint="default"/>
      </w:rPr>
    </w:lvl>
    <w:lvl w:ilvl="4" w:tplc="EBB08348" w:tentative="1">
      <w:start w:val="1"/>
      <w:numFmt w:val="bullet"/>
      <w:lvlText w:val="–"/>
      <w:lvlJc w:val="left"/>
      <w:pPr>
        <w:tabs>
          <w:tab w:val="num" w:pos="3600"/>
        </w:tabs>
        <w:ind w:left="3600" w:hanging="360"/>
      </w:pPr>
      <w:rPr>
        <w:rFonts w:ascii="Arial" w:hAnsi="Arial" w:hint="default"/>
      </w:rPr>
    </w:lvl>
    <w:lvl w:ilvl="5" w:tplc="E0E404D8" w:tentative="1">
      <w:start w:val="1"/>
      <w:numFmt w:val="bullet"/>
      <w:lvlText w:val="–"/>
      <w:lvlJc w:val="left"/>
      <w:pPr>
        <w:tabs>
          <w:tab w:val="num" w:pos="4320"/>
        </w:tabs>
        <w:ind w:left="4320" w:hanging="360"/>
      </w:pPr>
      <w:rPr>
        <w:rFonts w:ascii="Arial" w:hAnsi="Arial" w:hint="default"/>
      </w:rPr>
    </w:lvl>
    <w:lvl w:ilvl="6" w:tplc="3500D036" w:tentative="1">
      <w:start w:val="1"/>
      <w:numFmt w:val="bullet"/>
      <w:lvlText w:val="–"/>
      <w:lvlJc w:val="left"/>
      <w:pPr>
        <w:tabs>
          <w:tab w:val="num" w:pos="5040"/>
        </w:tabs>
        <w:ind w:left="5040" w:hanging="360"/>
      </w:pPr>
      <w:rPr>
        <w:rFonts w:ascii="Arial" w:hAnsi="Arial" w:hint="default"/>
      </w:rPr>
    </w:lvl>
    <w:lvl w:ilvl="7" w:tplc="470ABAB8" w:tentative="1">
      <w:start w:val="1"/>
      <w:numFmt w:val="bullet"/>
      <w:lvlText w:val="–"/>
      <w:lvlJc w:val="left"/>
      <w:pPr>
        <w:tabs>
          <w:tab w:val="num" w:pos="5760"/>
        </w:tabs>
        <w:ind w:left="5760" w:hanging="360"/>
      </w:pPr>
      <w:rPr>
        <w:rFonts w:ascii="Arial" w:hAnsi="Arial" w:hint="default"/>
      </w:rPr>
    </w:lvl>
    <w:lvl w:ilvl="8" w:tplc="AAC4C8D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4"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742169200">
    <w:abstractNumId w:val="20"/>
  </w:num>
  <w:num w:numId="2" w16cid:durableId="1854997855">
    <w:abstractNumId w:val="34"/>
  </w:num>
  <w:num w:numId="3" w16cid:durableId="2126580217">
    <w:abstractNumId w:val="10"/>
  </w:num>
  <w:num w:numId="4" w16cid:durableId="1199469603">
    <w:abstractNumId w:val="25"/>
  </w:num>
  <w:num w:numId="5" w16cid:durableId="976184863">
    <w:abstractNumId w:val="3"/>
  </w:num>
  <w:num w:numId="6" w16cid:durableId="1696036931">
    <w:abstractNumId w:val="42"/>
  </w:num>
  <w:num w:numId="7" w16cid:durableId="686516209">
    <w:abstractNumId w:val="11"/>
  </w:num>
  <w:num w:numId="8" w16cid:durableId="2057922014">
    <w:abstractNumId w:val="17"/>
  </w:num>
  <w:num w:numId="9" w16cid:durableId="423838429">
    <w:abstractNumId w:val="2"/>
  </w:num>
  <w:num w:numId="10" w16cid:durableId="187764942">
    <w:abstractNumId w:val="29"/>
  </w:num>
  <w:num w:numId="11" w16cid:durableId="199171740">
    <w:abstractNumId w:val="39"/>
  </w:num>
  <w:num w:numId="12" w16cid:durableId="503710582">
    <w:abstractNumId w:val="21"/>
  </w:num>
  <w:num w:numId="13" w16cid:durableId="308099533">
    <w:abstractNumId w:val="27"/>
  </w:num>
  <w:num w:numId="14" w16cid:durableId="473568304">
    <w:abstractNumId w:val="40"/>
  </w:num>
  <w:num w:numId="15" w16cid:durableId="2077511674">
    <w:abstractNumId w:val="28"/>
  </w:num>
  <w:num w:numId="16" w16cid:durableId="349531655">
    <w:abstractNumId w:val="16"/>
  </w:num>
  <w:num w:numId="17" w16cid:durableId="270358942">
    <w:abstractNumId w:val="6"/>
  </w:num>
  <w:num w:numId="18" w16cid:durableId="1039084338">
    <w:abstractNumId w:val="8"/>
  </w:num>
  <w:num w:numId="19" w16cid:durableId="61804329">
    <w:abstractNumId w:val="15"/>
  </w:num>
  <w:num w:numId="20" w16cid:durableId="1885097479">
    <w:abstractNumId w:val="26"/>
  </w:num>
  <w:num w:numId="21" w16cid:durableId="1065832254">
    <w:abstractNumId w:val="30"/>
  </w:num>
  <w:num w:numId="22" w16cid:durableId="237836214">
    <w:abstractNumId w:val="1"/>
  </w:num>
  <w:num w:numId="23" w16cid:durableId="1980265343">
    <w:abstractNumId w:val="9"/>
  </w:num>
  <w:num w:numId="24" w16cid:durableId="1454248970">
    <w:abstractNumId w:val="5"/>
  </w:num>
  <w:num w:numId="25" w16cid:durableId="388118187">
    <w:abstractNumId w:val="22"/>
  </w:num>
  <w:num w:numId="26" w16cid:durableId="246496306">
    <w:abstractNumId w:val="43"/>
  </w:num>
  <w:num w:numId="27" w16cid:durableId="476263457">
    <w:abstractNumId w:val="4"/>
  </w:num>
  <w:num w:numId="28" w16cid:durableId="916787262">
    <w:abstractNumId w:val="19"/>
  </w:num>
  <w:num w:numId="29" w16cid:durableId="597130908">
    <w:abstractNumId w:val="37"/>
  </w:num>
  <w:num w:numId="30" w16cid:durableId="643310922">
    <w:abstractNumId w:val="23"/>
  </w:num>
  <w:num w:numId="31" w16cid:durableId="1770274252">
    <w:abstractNumId w:val="31"/>
  </w:num>
  <w:num w:numId="32" w16cid:durableId="1813595596">
    <w:abstractNumId w:val="18"/>
  </w:num>
  <w:num w:numId="33" w16cid:durableId="1140462402">
    <w:abstractNumId w:val="7"/>
  </w:num>
  <w:num w:numId="34" w16cid:durableId="1328242483">
    <w:abstractNumId w:val="24"/>
  </w:num>
  <w:num w:numId="35" w16cid:durableId="1573276893">
    <w:abstractNumId w:val="32"/>
  </w:num>
  <w:num w:numId="36" w16cid:durableId="1664813524">
    <w:abstractNumId w:val="14"/>
  </w:num>
  <w:num w:numId="37" w16cid:durableId="225460277">
    <w:abstractNumId w:val="33"/>
  </w:num>
  <w:num w:numId="38" w16cid:durableId="1271624333">
    <w:abstractNumId w:val="36"/>
  </w:num>
  <w:num w:numId="39" w16cid:durableId="1674458176">
    <w:abstractNumId w:val="41"/>
  </w:num>
  <w:num w:numId="40" w16cid:durableId="506218438">
    <w:abstractNumId w:val="35"/>
  </w:num>
  <w:num w:numId="41" w16cid:durableId="1221791576">
    <w:abstractNumId w:val="38"/>
  </w:num>
  <w:num w:numId="42" w16cid:durableId="2088964320">
    <w:abstractNumId w:val="13"/>
  </w:num>
  <w:num w:numId="43" w16cid:durableId="2058123482">
    <w:abstractNumId w:val="0"/>
  </w:num>
  <w:num w:numId="44" w16cid:durableId="1579245648">
    <w:abstractNumId w:val="12"/>
  </w:num>
  <w:num w:numId="45" w16cid:durableId="1620647008">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3400"/>
    <w:rsid w:val="00003E38"/>
    <w:rsid w:val="00006387"/>
    <w:rsid w:val="00011F9E"/>
    <w:rsid w:val="00015735"/>
    <w:rsid w:val="00015CEF"/>
    <w:rsid w:val="00022297"/>
    <w:rsid w:val="00023604"/>
    <w:rsid w:val="00025175"/>
    <w:rsid w:val="00026B43"/>
    <w:rsid w:val="00026BC6"/>
    <w:rsid w:val="000271F9"/>
    <w:rsid w:val="000355F5"/>
    <w:rsid w:val="000368AE"/>
    <w:rsid w:val="000416F2"/>
    <w:rsid w:val="00042103"/>
    <w:rsid w:val="000467CD"/>
    <w:rsid w:val="00060164"/>
    <w:rsid w:val="00061B73"/>
    <w:rsid w:val="00070960"/>
    <w:rsid w:val="00071A5F"/>
    <w:rsid w:val="0007243E"/>
    <w:rsid w:val="00072DFA"/>
    <w:rsid w:val="000730C6"/>
    <w:rsid w:val="00075C68"/>
    <w:rsid w:val="00076EB8"/>
    <w:rsid w:val="00076F2B"/>
    <w:rsid w:val="00076F82"/>
    <w:rsid w:val="00083A2B"/>
    <w:rsid w:val="00086319"/>
    <w:rsid w:val="000A231E"/>
    <w:rsid w:val="000A2C45"/>
    <w:rsid w:val="000A3B78"/>
    <w:rsid w:val="000A4753"/>
    <w:rsid w:val="000B3FEB"/>
    <w:rsid w:val="000B40BF"/>
    <w:rsid w:val="000B743B"/>
    <w:rsid w:val="000C096E"/>
    <w:rsid w:val="000D2ED1"/>
    <w:rsid w:val="000D46C8"/>
    <w:rsid w:val="000D5A89"/>
    <w:rsid w:val="000E331F"/>
    <w:rsid w:val="000F16C0"/>
    <w:rsid w:val="000F6813"/>
    <w:rsid w:val="00101133"/>
    <w:rsid w:val="00101BF6"/>
    <w:rsid w:val="00103109"/>
    <w:rsid w:val="00103B4F"/>
    <w:rsid w:val="00111BC2"/>
    <w:rsid w:val="00122452"/>
    <w:rsid w:val="00130B2A"/>
    <w:rsid w:val="00131B4C"/>
    <w:rsid w:val="00141F7B"/>
    <w:rsid w:val="00142A44"/>
    <w:rsid w:val="00153250"/>
    <w:rsid w:val="001561CF"/>
    <w:rsid w:val="001573D0"/>
    <w:rsid w:val="00164C75"/>
    <w:rsid w:val="00165397"/>
    <w:rsid w:val="00173839"/>
    <w:rsid w:val="00174220"/>
    <w:rsid w:val="001750A9"/>
    <w:rsid w:val="00175C0E"/>
    <w:rsid w:val="00176AAC"/>
    <w:rsid w:val="001839FC"/>
    <w:rsid w:val="00192DE6"/>
    <w:rsid w:val="001A4263"/>
    <w:rsid w:val="001A48BA"/>
    <w:rsid w:val="001B0EB1"/>
    <w:rsid w:val="001B4039"/>
    <w:rsid w:val="001B6EE6"/>
    <w:rsid w:val="001C0B49"/>
    <w:rsid w:val="001C4999"/>
    <w:rsid w:val="001C4E07"/>
    <w:rsid w:val="001E1407"/>
    <w:rsid w:val="001E397C"/>
    <w:rsid w:val="001E40D6"/>
    <w:rsid w:val="001E6263"/>
    <w:rsid w:val="001E661D"/>
    <w:rsid w:val="001F3227"/>
    <w:rsid w:val="001F4EB6"/>
    <w:rsid w:val="001F64D8"/>
    <w:rsid w:val="002003A9"/>
    <w:rsid w:val="00207257"/>
    <w:rsid w:val="00210944"/>
    <w:rsid w:val="00214C88"/>
    <w:rsid w:val="002209C6"/>
    <w:rsid w:val="00220ECC"/>
    <w:rsid w:val="0022162B"/>
    <w:rsid w:val="0022219C"/>
    <w:rsid w:val="00224F46"/>
    <w:rsid w:val="00232ED4"/>
    <w:rsid w:val="00233A18"/>
    <w:rsid w:val="00233B41"/>
    <w:rsid w:val="00235FC9"/>
    <w:rsid w:val="002405E8"/>
    <w:rsid w:val="002447D6"/>
    <w:rsid w:val="0024626B"/>
    <w:rsid w:val="00246BD5"/>
    <w:rsid w:val="00246FFF"/>
    <w:rsid w:val="00247E0B"/>
    <w:rsid w:val="00251AE2"/>
    <w:rsid w:val="002559FA"/>
    <w:rsid w:val="002565BF"/>
    <w:rsid w:val="00270645"/>
    <w:rsid w:val="0027134D"/>
    <w:rsid w:val="00274634"/>
    <w:rsid w:val="00274BEA"/>
    <w:rsid w:val="00282C37"/>
    <w:rsid w:val="00282E7D"/>
    <w:rsid w:val="00293021"/>
    <w:rsid w:val="00294C35"/>
    <w:rsid w:val="002A09D4"/>
    <w:rsid w:val="002A54BF"/>
    <w:rsid w:val="002A56BC"/>
    <w:rsid w:val="002A5B17"/>
    <w:rsid w:val="002A6BEB"/>
    <w:rsid w:val="002B278E"/>
    <w:rsid w:val="002B4281"/>
    <w:rsid w:val="002B6039"/>
    <w:rsid w:val="002B7B72"/>
    <w:rsid w:val="002C255B"/>
    <w:rsid w:val="002C63ED"/>
    <w:rsid w:val="002D16E5"/>
    <w:rsid w:val="002D2590"/>
    <w:rsid w:val="002D2C2E"/>
    <w:rsid w:val="002D57EC"/>
    <w:rsid w:val="002E0431"/>
    <w:rsid w:val="002E23FF"/>
    <w:rsid w:val="002E4E62"/>
    <w:rsid w:val="002E5420"/>
    <w:rsid w:val="002E67AA"/>
    <w:rsid w:val="002F3920"/>
    <w:rsid w:val="002F4C27"/>
    <w:rsid w:val="002F6EBC"/>
    <w:rsid w:val="00302247"/>
    <w:rsid w:val="003031D1"/>
    <w:rsid w:val="0030546B"/>
    <w:rsid w:val="003100CF"/>
    <w:rsid w:val="00311980"/>
    <w:rsid w:val="00316847"/>
    <w:rsid w:val="003177BA"/>
    <w:rsid w:val="00320D4C"/>
    <w:rsid w:val="003252E9"/>
    <w:rsid w:val="003278CD"/>
    <w:rsid w:val="0033030D"/>
    <w:rsid w:val="00343268"/>
    <w:rsid w:val="0034470D"/>
    <w:rsid w:val="0034481B"/>
    <w:rsid w:val="003462F0"/>
    <w:rsid w:val="00347C07"/>
    <w:rsid w:val="0035139F"/>
    <w:rsid w:val="0035483F"/>
    <w:rsid w:val="0036041A"/>
    <w:rsid w:val="003605C1"/>
    <w:rsid w:val="0036663C"/>
    <w:rsid w:val="0036753F"/>
    <w:rsid w:val="0037236D"/>
    <w:rsid w:val="00372944"/>
    <w:rsid w:val="003771E4"/>
    <w:rsid w:val="00391B68"/>
    <w:rsid w:val="00394BD8"/>
    <w:rsid w:val="00396DDB"/>
    <w:rsid w:val="00397844"/>
    <w:rsid w:val="003A3B11"/>
    <w:rsid w:val="003A61DF"/>
    <w:rsid w:val="003B0630"/>
    <w:rsid w:val="003B5679"/>
    <w:rsid w:val="003B7EAC"/>
    <w:rsid w:val="003C06FB"/>
    <w:rsid w:val="003C2F82"/>
    <w:rsid w:val="003C3988"/>
    <w:rsid w:val="003C452F"/>
    <w:rsid w:val="003C55B6"/>
    <w:rsid w:val="003C6348"/>
    <w:rsid w:val="003D1CA4"/>
    <w:rsid w:val="003D4217"/>
    <w:rsid w:val="003D6F52"/>
    <w:rsid w:val="003D7A97"/>
    <w:rsid w:val="003E1F79"/>
    <w:rsid w:val="003E20A4"/>
    <w:rsid w:val="003E23DA"/>
    <w:rsid w:val="003E3E92"/>
    <w:rsid w:val="003E607A"/>
    <w:rsid w:val="003F14A3"/>
    <w:rsid w:val="003F4A61"/>
    <w:rsid w:val="003F7C40"/>
    <w:rsid w:val="00401A64"/>
    <w:rsid w:val="00401B0A"/>
    <w:rsid w:val="00404143"/>
    <w:rsid w:val="00405728"/>
    <w:rsid w:val="0040757A"/>
    <w:rsid w:val="00410767"/>
    <w:rsid w:val="004246E1"/>
    <w:rsid w:val="00427E5B"/>
    <w:rsid w:val="00432715"/>
    <w:rsid w:val="00433705"/>
    <w:rsid w:val="0043701E"/>
    <w:rsid w:val="004374D6"/>
    <w:rsid w:val="00437F7B"/>
    <w:rsid w:val="00442396"/>
    <w:rsid w:val="004507F9"/>
    <w:rsid w:val="00452D67"/>
    <w:rsid w:val="00454BAD"/>
    <w:rsid w:val="00457613"/>
    <w:rsid w:val="0046003E"/>
    <w:rsid w:val="00471E5D"/>
    <w:rsid w:val="004738ED"/>
    <w:rsid w:val="00475270"/>
    <w:rsid w:val="00481ABC"/>
    <w:rsid w:val="00481ED8"/>
    <w:rsid w:val="00481FE1"/>
    <w:rsid w:val="0048669D"/>
    <w:rsid w:val="00487107"/>
    <w:rsid w:val="00493A8C"/>
    <w:rsid w:val="004959DC"/>
    <w:rsid w:val="004A6E47"/>
    <w:rsid w:val="004A788E"/>
    <w:rsid w:val="004B4E7E"/>
    <w:rsid w:val="004B714B"/>
    <w:rsid w:val="004C3BE9"/>
    <w:rsid w:val="004C77F2"/>
    <w:rsid w:val="004D0E73"/>
    <w:rsid w:val="004D1411"/>
    <w:rsid w:val="004D1FDD"/>
    <w:rsid w:val="004D6DA3"/>
    <w:rsid w:val="004E3A56"/>
    <w:rsid w:val="004E6006"/>
    <w:rsid w:val="004E629A"/>
    <w:rsid w:val="004F0B3E"/>
    <w:rsid w:val="004F6934"/>
    <w:rsid w:val="00512A9D"/>
    <w:rsid w:val="00512DA2"/>
    <w:rsid w:val="005177E1"/>
    <w:rsid w:val="00523E75"/>
    <w:rsid w:val="00526848"/>
    <w:rsid w:val="00527939"/>
    <w:rsid w:val="00531322"/>
    <w:rsid w:val="005327D4"/>
    <w:rsid w:val="005340D1"/>
    <w:rsid w:val="00534AC6"/>
    <w:rsid w:val="005355CE"/>
    <w:rsid w:val="005372C6"/>
    <w:rsid w:val="005428C1"/>
    <w:rsid w:val="0054465A"/>
    <w:rsid w:val="00547C25"/>
    <w:rsid w:val="005528FD"/>
    <w:rsid w:val="00553FEA"/>
    <w:rsid w:val="0055597A"/>
    <w:rsid w:val="00557808"/>
    <w:rsid w:val="00561315"/>
    <w:rsid w:val="0056550D"/>
    <w:rsid w:val="00572793"/>
    <w:rsid w:val="005762E0"/>
    <w:rsid w:val="00591F66"/>
    <w:rsid w:val="00593D4D"/>
    <w:rsid w:val="00595378"/>
    <w:rsid w:val="005A7B76"/>
    <w:rsid w:val="005B14E5"/>
    <w:rsid w:val="005B33C9"/>
    <w:rsid w:val="005B4268"/>
    <w:rsid w:val="005B6832"/>
    <w:rsid w:val="005B75B0"/>
    <w:rsid w:val="005B7D92"/>
    <w:rsid w:val="005C37AF"/>
    <w:rsid w:val="005C439C"/>
    <w:rsid w:val="005C6C35"/>
    <w:rsid w:val="005C70A6"/>
    <w:rsid w:val="005C795A"/>
    <w:rsid w:val="005D1F0E"/>
    <w:rsid w:val="005D6B01"/>
    <w:rsid w:val="005D7C83"/>
    <w:rsid w:val="005E00E6"/>
    <w:rsid w:val="005E0ACE"/>
    <w:rsid w:val="005E2F60"/>
    <w:rsid w:val="005F20AB"/>
    <w:rsid w:val="0060013F"/>
    <w:rsid w:val="00606265"/>
    <w:rsid w:val="006119C3"/>
    <w:rsid w:val="00612961"/>
    <w:rsid w:val="006253CE"/>
    <w:rsid w:val="00630AAF"/>
    <w:rsid w:val="00632F3F"/>
    <w:rsid w:val="00633A2C"/>
    <w:rsid w:val="00641DFC"/>
    <w:rsid w:val="00647819"/>
    <w:rsid w:val="006671DB"/>
    <w:rsid w:val="006676E5"/>
    <w:rsid w:val="0067354B"/>
    <w:rsid w:val="0067582F"/>
    <w:rsid w:val="00683BAD"/>
    <w:rsid w:val="0068481B"/>
    <w:rsid w:val="00692017"/>
    <w:rsid w:val="006925AE"/>
    <w:rsid w:val="006956BC"/>
    <w:rsid w:val="006A4EC7"/>
    <w:rsid w:val="006A57AD"/>
    <w:rsid w:val="006B5B32"/>
    <w:rsid w:val="006C06B9"/>
    <w:rsid w:val="006C1145"/>
    <w:rsid w:val="006C196B"/>
    <w:rsid w:val="006C737C"/>
    <w:rsid w:val="006D03B1"/>
    <w:rsid w:val="006D392E"/>
    <w:rsid w:val="006D6FEB"/>
    <w:rsid w:val="006E233D"/>
    <w:rsid w:val="006E46D2"/>
    <w:rsid w:val="006F10F8"/>
    <w:rsid w:val="006F40DD"/>
    <w:rsid w:val="00700A4F"/>
    <w:rsid w:val="007050F8"/>
    <w:rsid w:val="007115F5"/>
    <w:rsid w:val="00720070"/>
    <w:rsid w:val="0072063B"/>
    <w:rsid w:val="007214E1"/>
    <w:rsid w:val="00723824"/>
    <w:rsid w:val="007305DF"/>
    <w:rsid w:val="00734BFE"/>
    <w:rsid w:val="007363A5"/>
    <w:rsid w:val="0073691C"/>
    <w:rsid w:val="0074266D"/>
    <w:rsid w:val="007456AA"/>
    <w:rsid w:val="0074656F"/>
    <w:rsid w:val="00751605"/>
    <w:rsid w:val="00751C1C"/>
    <w:rsid w:val="00752713"/>
    <w:rsid w:val="00752831"/>
    <w:rsid w:val="007537EA"/>
    <w:rsid w:val="00765377"/>
    <w:rsid w:val="00773EE1"/>
    <w:rsid w:val="0077583C"/>
    <w:rsid w:val="0078025B"/>
    <w:rsid w:val="00781AE8"/>
    <w:rsid w:val="007915B7"/>
    <w:rsid w:val="007917E5"/>
    <w:rsid w:val="00794B47"/>
    <w:rsid w:val="007A1CB9"/>
    <w:rsid w:val="007A40C7"/>
    <w:rsid w:val="007A509A"/>
    <w:rsid w:val="007A7F2A"/>
    <w:rsid w:val="007B6741"/>
    <w:rsid w:val="007C1D3A"/>
    <w:rsid w:val="007C306B"/>
    <w:rsid w:val="007C44F3"/>
    <w:rsid w:val="007C74AE"/>
    <w:rsid w:val="007D0A2F"/>
    <w:rsid w:val="007D142B"/>
    <w:rsid w:val="007D150E"/>
    <w:rsid w:val="007D1D9E"/>
    <w:rsid w:val="007D1E8B"/>
    <w:rsid w:val="007E05C4"/>
    <w:rsid w:val="007E1EA5"/>
    <w:rsid w:val="007E3DF5"/>
    <w:rsid w:val="007E44E0"/>
    <w:rsid w:val="007E478E"/>
    <w:rsid w:val="007E6AB9"/>
    <w:rsid w:val="007F061E"/>
    <w:rsid w:val="007F0FD3"/>
    <w:rsid w:val="007F1AE1"/>
    <w:rsid w:val="007F6CBC"/>
    <w:rsid w:val="0080219E"/>
    <w:rsid w:val="0080393B"/>
    <w:rsid w:val="00803D4E"/>
    <w:rsid w:val="008054FC"/>
    <w:rsid w:val="008068EC"/>
    <w:rsid w:val="00811608"/>
    <w:rsid w:val="00813191"/>
    <w:rsid w:val="00814B79"/>
    <w:rsid w:val="0081634C"/>
    <w:rsid w:val="00817EDF"/>
    <w:rsid w:val="0082258B"/>
    <w:rsid w:val="008232AB"/>
    <w:rsid w:val="00825A46"/>
    <w:rsid w:val="0082624A"/>
    <w:rsid w:val="00832B76"/>
    <w:rsid w:val="008364B2"/>
    <w:rsid w:val="00842E32"/>
    <w:rsid w:val="008441F0"/>
    <w:rsid w:val="00844233"/>
    <w:rsid w:val="0084512A"/>
    <w:rsid w:val="0084797F"/>
    <w:rsid w:val="00856388"/>
    <w:rsid w:val="00862C7A"/>
    <w:rsid w:val="00862E86"/>
    <w:rsid w:val="0086358D"/>
    <w:rsid w:val="008649F5"/>
    <w:rsid w:val="0086737B"/>
    <w:rsid w:val="0087021B"/>
    <w:rsid w:val="008749D0"/>
    <w:rsid w:val="00874A86"/>
    <w:rsid w:val="00883ED1"/>
    <w:rsid w:val="00884A95"/>
    <w:rsid w:val="00887BB8"/>
    <w:rsid w:val="00887F3C"/>
    <w:rsid w:val="008968FD"/>
    <w:rsid w:val="0089739E"/>
    <w:rsid w:val="008A0233"/>
    <w:rsid w:val="008A36F9"/>
    <w:rsid w:val="008B427B"/>
    <w:rsid w:val="008C143C"/>
    <w:rsid w:val="008C21F6"/>
    <w:rsid w:val="008E3E55"/>
    <w:rsid w:val="008E4C8F"/>
    <w:rsid w:val="008E7515"/>
    <w:rsid w:val="008F452B"/>
    <w:rsid w:val="009023E3"/>
    <w:rsid w:val="0091528D"/>
    <w:rsid w:val="00916780"/>
    <w:rsid w:val="00927E2F"/>
    <w:rsid w:val="00933349"/>
    <w:rsid w:val="00942F04"/>
    <w:rsid w:val="00944BA0"/>
    <w:rsid w:val="00954EA5"/>
    <w:rsid w:val="00956934"/>
    <w:rsid w:val="009602EF"/>
    <w:rsid w:val="009716AF"/>
    <w:rsid w:val="0097640D"/>
    <w:rsid w:val="00977BDB"/>
    <w:rsid w:val="009825CD"/>
    <w:rsid w:val="00983378"/>
    <w:rsid w:val="009A290E"/>
    <w:rsid w:val="009A40F9"/>
    <w:rsid w:val="009A4651"/>
    <w:rsid w:val="009A51E5"/>
    <w:rsid w:val="009B04E0"/>
    <w:rsid w:val="009B3B03"/>
    <w:rsid w:val="009B3F1F"/>
    <w:rsid w:val="009C0DE2"/>
    <w:rsid w:val="009C71AA"/>
    <w:rsid w:val="009D0A4B"/>
    <w:rsid w:val="009D0FF6"/>
    <w:rsid w:val="009D1942"/>
    <w:rsid w:val="009E124A"/>
    <w:rsid w:val="009E2974"/>
    <w:rsid w:val="009E4A3B"/>
    <w:rsid w:val="009E6BC2"/>
    <w:rsid w:val="009F02FA"/>
    <w:rsid w:val="009F0CD0"/>
    <w:rsid w:val="009F110D"/>
    <w:rsid w:val="00A04E94"/>
    <w:rsid w:val="00A07783"/>
    <w:rsid w:val="00A10C6A"/>
    <w:rsid w:val="00A126A5"/>
    <w:rsid w:val="00A17EBA"/>
    <w:rsid w:val="00A25BBF"/>
    <w:rsid w:val="00A36864"/>
    <w:rsid w:val="00A36A8F"/>
    <w:rsid w:val="00A37A41"/>
    <w:rsid w:val="00A407F5"/>
    <w:rsid w:val="00A43102"/>
    <w:rsid w:val="00A452D7"/>
    <w:rsid w:val="00A46E4F"/>
    <w:rsid w:val="00A55C31"/>
    <w:rsid w:val="00A56EB7"/>
    <w:rsid w:val="00A618C3"/>
    <w:rsid w:val="00A66738"/>
    <w:rsid w:val="00A66910"/>
    <w:rsid w:val="00A72248"/>
    <w:rsid w:val="00A775EF"/>
    <w:rsid w:val="00A8214A"/>
    <w:rsid w:val="00A82D09"/>
    <w:rsid w:val="00A8397A"/>
    <w:rsid w:val="00A9409E"/>
    <w:rsid w:val="00A9541F"/>
    <w:rsid w:val="00AA005F"/>
    <w:rsid w:val="00AA06B7"/>
    <w:rsid w:val="00AA0CC6"/>
    <w:rsid w:val="00AA2161"/>
    <w:rsid w:val="00AA7560"/>
    <w:rsid w:val="00AB23DF"/>
    <w:rsid w:val="00AB2705"/>
    <w:rsid w:val="00AB3AF1"/>
    <w:rsid w:val="00AB76EE"/>
    <w:rsid w:val="00AC18BF"/>
    <w:rsid w:val="00AC1DDD"/>
    <w:rsid w:val="00AC64F8"/>
    <w:rsid w:val="00AC6C40"/>
    <w:rsid w:val="00AC727A"/>
    <w:rsid w:val="00AD0C48"/>
    <w:rsid w:val="00AD2DDB"/>
    <w:rsid w:val="00AD50D8"/>
    <w:rsid w:val="00AE31FB"/>
    <w:rsid w:val="00AF43C3"/>
    <w:rsid w:val="00AF4DF2"/>
    <w:rsid w:val="00B002AD"/>
    <w:rsid w:val="00B03153"/>
    <w:rsid w:val="00B04D3D"/>
    <w:rsid w:val="00B06DE8"/>
    <w:rsid w:val="00B1289E"/>
    <w:rsid w:val="00B16D75"/>
    <w:rsid w:val="00B2199C"/>
    <w:rsid w:val="00B228B3"/>
    <w:rsid w:val="00B2686F"/>
    <w:rsid w:val="00B32CF3"/>
    <w:rsid w:val="00B32E71"/>
    <w:rsid w:val="00B418C0"/>
    <w:rsid w:val="00B43975"/>
    <w:rsid w:val="00B45297"/>
    <w:rsid w:val="00B5666C"/>
    <w:rsid w:val="00B570CA"/>
    <w:rsid w:val="00B608B5"/>
    <w:rsid w:val="00B67E06"/>
    <w:rsid w:val="00B70761"/>
    <w:rsid w:val="00B777CF"/>
    <w:rsid w:val="00B802FD"/>
    <w:rsid w:val="00B838F9"/>
    <w:rsid w:val="00B85C08"/>
    <w:rsid w:val="00B916DF"/>
    <w:rsid w:val="00B917E7"/>
    <w:rsid w:val="00B9213B"/>
    <w:rsid w:val="00B963A6"/>
    <w:rsid w:val="00BA054E"/>
    <w:rsid w:val="00BA3396"/>
    <w:rsid w:val="00BA4086"/>
    <w:rsid w:val="00BB1C61"/>
    <w:rsid w:val="00BC2A74"/>
    <w:rsid w:val="00BC7B9C"/>
    <w:rsid w:val="00BD7FCB"/>
    <w:rsid w:val="00BE0311"/>
    <w:rsid w:val="00BE38F5"/>
    <w:rsid w:val="00BE5321"/>
    <w:rsid w:val="00BE5AB4"/>
    <w:rsid w:val="00BE5B16"/>
    <w:rsid w:val="00BF1DFF"/>
    <w:rsid w:val="00BF3FC7"/>
    <w:rsid w:val="00C01895"/>
    <w:rsid w:val="00C019F2"/>
    <w:rsid w:val="00C03DFB"/>
    <w:rsid w:val="00C04182"/>
    <w:rsid w:val="00C04E5B"/>
    <w:rsid w:val="00C05F25"/>
    <w:rsid w:val="00C06B4F"/>
    <w:rsid w:val="00C15EC6"/>
    <w:rsid w:val="00C223DB"/>
    <w:rsid w:val="00C25AB0"/>
    <w:rsid w:val="00C35BCE"/>
    <w:rsid w:val="00C36D51"/>
    <w:rsid w:val="00C441CC"/>
    <w:rsid w:val="00C5045C"/>
    <w:rsid w:val="00C50C8D"/>
    <w:rsid w:val="00C5256D"/>
    <w:rsid w:val="00C52F5D"/>
    <w:rsid w:val="00C57512"/>
    <w:rsid w:val="00C621D0"/>
    <w:rsid w:val="00C65487"/>
    <w:rsid w:val="00C732B3"/>
    <w:rsid w:val="00C74E85"/>
    <w:rsid w:val="00C74FA2"/>
    <w:rsid w:val="00C8168C"/>
    <w:rsid w:val="00C83C97"/>
    <w:rsid w:val="00C854FD"/>
    <w:rsid w:val="00C95EBB"/>
    <w:rsid w:val="00C9639B"/>
    <w:rsid w:val="00C96C9D"/>
    <w:rsid w:val="00CB6E99"/>
    <w:rsid w:val="00CB75B9"/>
    <w:rsid w:val="00CC71D6"/>
    <w:rsid w:val="00CD0350"/>
    <w:rsid w:val="00CD1575"/>
    <w:rsid w:val="00CD2F3F"/>
    <w:rsid w:val="00CE24AB"/>
    <w:rsid w:val="00CE7ECC"/>
    <w:rsid w:val="00CF08C1"/>
    <w:rsid w:val="00CF18BE"/>
    <w:rsid w:val="00CF1E95"/>
    <w:rsid w:val="00D01C55"/>
    <w:rsid w:val="00D035C2"/>
    <w:rsid w:val="00D1106F"/>
    <w:rsid w:val="00D35160"/>
    <w:rsid w:val="00D359CD"/>
    <w:rsid w:val="00D44D98"/>
    <w:rsid w:val="00D51890"/>
    <w:rsid w:val="00D537F6"/>
    <w:rsid w:val="00D60E75"/>
    <w:rsid w:val="00D64FB2"/>
    <w:rsid w:val="00D67F1E"/>
    <w:rsid w:val="00D70B47"/>
    <w:rsid w:val="00D728B8"/>
    <w:rsid w:val="00D7312C"/>
    <w:rsid w:val="00D76302"/>
    <w:rsid w:val="00D768F5"/>
    <w:rsid w:val="00D8239C"/>
    <w:rsid w:val="00D83B82"/>
    <w:rsid w:val="00D84005"/>
    <w:rsid w:val="00D856FB"/>
    <w:rsid w:val="00D86D01"/>
    <w:rsid w:val="00D90BB9"/>
    <w:rsid w:val="00D93216"/>
    <w:rsid w:val="00D94668"/>
    <w:rsid w:val="00D94999"/>
    <w:rsid w:val="00D95D8B"/>
    <w:rsid w:val="00DA133F"/>
    <w:rsid w:val="00DC2122"/>
    <w:rsid w:val="00DC2753"/>
    <w:rsid w:val="00DC5B13"/>
    <w:rsid w:val="00DD47E2"/>
    <w:rsid w:val="00DD5302"/>
    <w:rsid w:val="00DD5A12"/>
    <w:rsid w:val="00DD5DAE"/>
    <w:rsid w:val="00E02338"/>
    <w:rsid w:val="00E062D2"/>
    <w:rsid w:val="00E1304E"/>
    <w:rsid w:val="00E22D8B"/>
    <w:rsid w:val="00E24DBC"/>
    <w:rsid w:val="00E315DA"/>
    <w:rsid w:val="00E35FD9"/>
    <w:rsid w:val="00E37526"/>
    <w:rsid w:val="00E3776F"/>
    <w:rsid w:val="00E455A3"/>
    <w:rsid w:val="00E46535"/>
    <w:rsid w:val="00E50883"/>
    <w:rsid w:val="00E512B4"/>
    <w:rsid w:val="00E51AE5"/>
    <w:rsid w:val="00E65ABC"/>
    <w:rsid w:val="00E65B3D"/>
    <w:rsid w:val="00E76A03"/>
    <w:rsid w:val="00E770CE"/>
    <w:rsid w:val="00E91210"/>
    <w:rsid w:val="00E95707"/>
    <w:rsid w:val="00E97173"/>
    <w:rsid w:val="00EA3729"/>
    <w:rsid w:val="00EA3C03"/>
    <w:rsid w:val="00EA4985"/>
    <w:rsid w:val="00EA6124"/>
    <w:rsid w:val="00EC3045"/>
    <w:rsid w:val="00ED7207"/>
    <w:rsid w:val="00ED7DB0"/>
    <w:rsid w:val="00EE392F"/>
    <w:rsid w:val="00EE74D2"/>
    <w:rsid w:val="00EE7AF5"/>
    <w:rsid w:val="00EF6159"/>
    <w:rsid w:val="00F007B2"/>
    <w:rsid w:val="00F00DF4"/>
    <w:rsid w:val="00F065E5"/>
    <w:rsid w:val="00F06DF1"/>
    <w:rsid w:val="00F07445"/>
    <w:rsid w:val="00F121B9"/>
    <w:rsid w:val="00F163AC"/>
    <w:rsid w:val="00F17F4D"/>
    <w:rsid w:val="00F22C6C"/>
    <w:rsid w:val="00F24373"/>
    <w:rsid w:val="00F3735E"/>
    <w:rsid w:val="00F375A4"/>
    <w:rsid w:val="00F425C0"/>
    <w:rsid w:val="00F427F5"/>
    <w:rsid w:val="00F451ED"/>
    <w:rsid w:val="00F51F09"/>
    <w:rsid w:val="00F54F91"/>
    <w:rsid w:val="00F568D9"/>
    <w:rsid w:val="00F573E5"/>
    <w:rsid w:val="00F57E0D"/>
    <w:rsid w:val="00F642A9"/>
    <w:rsid w:val="00F66127"/>
    <w:rsid w:val="00F664CC"/>
    <w:rsid w:val="00F6750C"/>
    <w:rsid w:val="00F849D5"/>
    <w:rsid w:val="00F918C6"/>
    <w:rsid w:val="00FA0911"/>
    <w:rsid w:val="00FA6470"/>
    <w:rsid w:val="00FA666F"/>
    <w:rsid w:val="00FB7C0F"/>
    <w:rsid w:val="00FD1D44"/>
    <w:rsid w:val="00FD397C"/>
    <w:rsid w:val="00FD7795"/>
    <w:rsid w:val="00FE1C2E"/>
    <w:rsid w:val="00FE3C39"/>
    <w:rsid w:val="00FF370A"/>
    <w:rsid w:val="00FF54C6"/>
    <w:rsid w:val="00FF5D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57AD"/>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7">
    <w:name w:val="heading 7"/>
    <w:basedOn w:val="Normal"/>
    <w:next w:val="Normal"/>
    <w:link w:val="Heading7Char"/>
    <w:uiPriority w:val="9"/>
    <w:semiHidden/>
    <w:unhideWhenUsed/>
    <w:qFormat/>
    <w:rsid w:val="001E6263"/>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semiHidden/>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paragraph" w:customStyle="1" w:styleId="B2">
    <w:name w:val="B2"/>
    <w:basedOn w:val="List2"/>
    <w:rsid w:val="00C06B4F"/>
    <w:pPr>
      <w:ind w:leftChars="0" w:left="851" w:firstLineChars="0" w:hanging="284"/>
      <w:contextualSpacing w:val="0"/>
    </w:pPr>
    <w:rPr>
      <w:rFonts w:eastAsia="SimSun"/>
      <w:lang w:eastAsia="en-US"/>
    </w:rPr>
  </w:style>
  <w:style w:type="paragraph" w:customStyle="1" w:styleId="B3">
    <w:name w:val="B3"/>
    <w:basedOn w:val="List3"/>
    <w:rsid w:val="00C06B4F"/>
    <w:pPr>
      <w:ind w:leftChars="0" w:left="1135" w:firstLineChars="0" w:hanging="284"/>
      <w:contextualSpacing w:val="0"/>
    </w:pPr>
    <w:rPr>
      <w:rFonts w:eastAsia="SimSun"/>
      <w:lang w:eastAsia="en-US"/>
    </w:rPr>
  </w:style>
  <w:style w:type="paragraph" w:styleId="List2">
    <w:name w:val="List 2"/>
    <w:basedOn w:val="Normal"/>
    <w:uiPriority w:val="99"/>
    <w:semiHidden/>
    <w:unhideWhenUsed/>
    <w:rsid w:val="00C06B4F"/>
    <w:pPr>
      <w:ind w:leftChars="400" w:left="100" w:hangingChars="200" w:hanging="200"/>
      <w:contextualSpacing/>
    </w:pPr>
  </w:style>
  <w:style w:type="paragraph" w:styleId="List3">
    <w:name w:val="List 3"/>
    <w:basedOn w:val="Normal"/>
    <w:uiPriority w:val="99"/>
    <w:semiHidden/>
    <w:unhideWhenUsed/>
    <w:rsid w:val="00C06B4F"/>
    <w:pPr>
      <w:ind w:leftChars="600" w:left="100" w:hangingChars="200" w:hanging="200"/>
      <w:contextualSpacing/>
    </w:pPr>
  </w:style>
  <w:style w:type="character" w:customStyle="1" w:styleId="Heading7Char">
    <w:name w:val="Heading 7 Char"/>
    <w:basedOn w:val="DefaultParagraphFont"/>
    <w:link w:val="Heading7"/>
    <w:uiPriority w:val="9"/>
    <w:semiHidden/>
    <w:rsid w:val="001E6263"/>
    <w:rPr>
      <w:rFonts w:asciiTheme="majorHAnsi" w:eastAsiaTheme="majorEastAsia" w:hAnsiTheme="majorHAnsi" w:cstheme="majorBidi"/>
      <w:i/>
      <w:iCs/>
      <w:color w:val="1F4D78" w:themeColor="accent1" w:themeShade="7F"/>
      <w:sz w:val="20"/>
      <w:szCs w:val="20"/>
      <w:lang w:val="en-GB" w:eastAsia="ko-KR"/>
    </w:rPr>
  </w:style>
  <w:style w:type="paragraph" w:customStyle="1" w:styleId="TAH">
    <w:name w:val="TAH"/>
    <w:basedOn w:val="Normal"/>
    <w:link w:val="TAHCar"/>
    <w:qFormat/>
    <w:rsid w:val="00752831"/>
    <w:pPr>
      <w:keepNext/>
      <w:keepLines/>
      <w:spacing w:after="0"/>
      <w:jc w:val="center"/>
    </w:pPr>
    <w:rPr>
      <w:rFonts w:ascii="Arial" w:eastAsiaTheme="minorHAnsi" w:hAnsi="Arial" w:cstheme="minorBidi"/>
      <w:b/>
      <w:kern w:val="2"/>
      <w:sz w:val="18"/>
      <w:szCs w:val="24"/>
      <w:lang w:val="en-DE" w:eastAsia="en-US"/>
      <w14:ligatures w14:val="standardContextual"/>
    </w:rPr>
  </w:style>
  <w:style w:type="character" w:customStyle="1" w:styleId="TAHCar">
    <w:name w:val="TAH Car"/>
    <w:link w:val="TAH"/>
    <w:qFormat/>
    <w:rsid w:val="00752831"/>
    <w:rPr>
      <w:rFonts w:ascii="Arial" w:eastAsiaTheme="minorHAnsi" w:hAnsi="Arial"/>
      <w:b/>
      <w:kern w:val="2"/>
      <w:sz w:val="18"/>
      <w:szCs w:val="24"/>
      <w:lang w:val="en-DE" w:eastAsia="en-US"/>
      <w14:ligatures w14:val="standardContextual"/>
    </w:rPr>
  </w:style>
  <w:style w:type="paragraph" w:customStyle="1" w:styleId="CH">
    <w:name w:val="CH"/>
    <w:basedOn w:val="Normal"/>
    <w:rsid w:val="004D6DA3"/>
    <w:pPr>
      <w:tabs>
        <w:tab w:val="left" w:pos="2268"/>
        <w:tab w:val="right" w:pos="7920"/>
        <w:tab w:val="right" w:pos="9639"/>
      </w:tabs>
      <w:spacing w:after="0"/>
      <w:jc w:val="both"/>
    </w:pPr>
    <w:rPr>
      <w:rFonts w:ascii="Arial" w:eastAsia="SimSun" w:hAnsi="Arial" w:cs="Arial"/>
      <w:b/>
      <w:sz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670913026">
      <w:bodyDiv w:val="1"/>
      <w:marLeft w:val="0"/>
      <w:marRight w:val="0"/>
      <w:marTop w:val="0"/>
      <w:marBottom w:val="0"/>
      <w:divBdr>
        <w:top w:val="none" w:sz="0" w:space="0" w:color="auto"/>
        <w:left w:val="none" w:sz="0" w:space="0" w:color="auto"/>
        <w:bottom w:val="none" w:sz="0" w:space="0" w:color="auto"/>
        <w:right w:val="none" w:sz="0" w:space="0" w:color="auto"/>
      </w:divBdr>
      <w:divsChild>
        <w:div w:id="1806311244">
          <w:marLeft w:val="0"/>
          <w:marRight w:val="0"/>
          <w:marTop w:val="0"/>
          <w:marBottom w:val="0"/>
          <w:divBdr>
            <w:top w:val="none" w:sz="0" w:space="0" w:color="auto"/>
            <w:left w:val="none" w:sz="0" w:space="0" w:color="auto"/>
            <w:bottom w:val="none" w:sz="0" w:space="0" w:color="auto"/>
            <w:right w:val="none" w:sz="0" w:space="0" w:color="auto"/>
          </w:divBdr>
          <w:divsChild>
            <w:div w:id="881285839">
              <w:marLeft w:val="0"/>
              <w:marRight w:val="0"/>
              <w:marTop w:val="0"/>
              <w:marBottom w:val="0"/>
              <w:divBdr>
                <w:top w:val="none" w:sz="0" w:space="0" w:color="auto"/>
                <w:left w:val="none" w:sz="0" w:space="0" w:color="auto"/>
                <w:bottom w:val="none" w:sz="0" w:space="0" w:color="auto"/>
                <w:right w:val="none" w:sz="0" w:space="0" w:color="auto"/>
              </w:divBdr>
              <w:divsChild>
                <w:div w:id="43498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1202592289">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26046414">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61772169">
      <w:bodyDiv w:val="1"/>
      <w:marLeft w:val="0"/>
      <w:marRight w:val="0"/>
      <w:marTop w:val="0"/>
      <w:marBottom w:val="0"/>
      <w:divBdr>
        <w:top w:val="none" w:sz="0" w:space="0" w:color="auto"/>
        <w:left w:val="none" w:sz="0" w:space="0" w:color="auto"/>
        <w:bottom w:val="none" w:sz="0" w:space="0" w:color="auto"/>
        <w:right w:val="none" w:sz="0" w:space="0" w:color="auto"/>
      </w:divBdr>
      <w:divsChild>
        <w:div w:id="491146645">
          <w:marLeft w:val="1267"/>
          <w:marRight w:val="0"/>
          <w:marTop w:val="77"/>
          <w:marBottom w:val="0"/>
          <w:divBdr>
            <w:top w:val="none" w:sz="0" w:space="0" w:color="auto"/>
            <w:left w:val="none" w:sz="0" w:space="0" w:color="auto"/>
            <w:bottom w:val="none" w:sz="0" w:space="0" w:color="auto"/>
            <w:right w:val="none" w:sz="0" w:space="0" w:color="auto"/>
          </w:divBdr>
        </w:div>
        <w:div w:id="790048824">
          <w:marLeft w:val="1267"/>
          <w:marRight w:val="0"/>
          <w:marTop w:val="77"/>
          <w:marBottom w:val="0"/>
          <w:divBdr>
            <w:top w:val="none" w:sz="0" w:space="0" w:color="auto"/>
            <w:left w:val="none" w:sz="0" w:space="0" w:color="auto"/>
            <w:bottom w:val="none" w:sz="0" w:space="0" w:color="auto"/>
            <w:right w:val="none" w:sz="0" w:space="0" w:color="auto"/>
          </w:divBdr>
        </w:div>
      </w:divsChild>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07827793">
      <w:bodyDiv w:val="1"/>
      <w:marLeft w:val="0"/>
      <w:marRight w:val="0"/>
      <w:marTop w:val="0"/>
      <w:marBottom w:val="0"/>
      <w:divBdr>
        <w:top w:val="none" w:sz="0" w:space="0" w:color="auto"/>
        <w:left w:val="none" w:sz="0" w:space="0" w:color="auto"/>
        <w:bottom w:val="none" w:sz="0" w:space="0" w:color="auto"/>
        <w:right w:val="none" w:sz="0" w:space="0" w:color="auto"/>
      </w:divBdr>
      <w:divsChild>
        <w:div w:id="1155343943">
          <w:marLeft w:val="0"/>
          <w:marRight w:val="0"/>
          <w:marTop w:val="0"/>
          <w:marBottom w:val="0"/>
          <w:divBdr>
            <w:top w:val="none" w:sz="0" w:space="0" w:color="auto"/>
            <w:left w:val="none" w:sz="0" w:space="0" w:color="auto"/>
            <w:bottom w:val="none" w:sz="0" w:space="0" w:color="auto"/>
            <w:right w:val="none" w:sz="0" w:space="0" w:color="auto"/>
          </w:divBdr>
          <w:divsChild>
            <w:div w:id="1274090806">
              <w:marLeft w:val="0"/>
              <w:marRight w:val="0"/>
              <w:marTop w:val="0"/>
              <w:marBottom w:val="0"/>
              <w:divBdr>
                <w:top w:val="none" w:sz="0" w:space="0" w:color="auto"/>
                <w:left w:val="none" w:sz="0" w:space="0" w:color="auto"/>
                <w:bottom w:val="none" w:sz="0" w:space="0" w:color="auto"/>
                <w:right w:val="none" w:sz="0" w:space="0" w:color="auto"/>
              </w:divBdr>
              <w:divsChild>
                <w:div w:id="51592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689988">
      <w:bodyDiv w:val="1"/>
      <w:marLeft w:val="0"/>
      <w:marRight w:val="0"/>
      <w:marTop w:val="0"/>
      <w:marBottom w:val="0"/>
      <w:divBdr>
        <w:top w:val="none" w:sz="0" w:space="0" w:color="auto"/>
        <w:left w:val="none" w:sz="0" w:space="0" w:color="auto"/>
        <w:bottom w:val="none" w:sz="0" w:space="0" w:color="auto"/>
        <w:right w:val="none" w:sz="0" w:space="0" w:color="auto"/>
      </w:divBdr>
      <w:divsChild>
        <w:div w:id="2122259601">
          <w:marLeft w:val="0"/>
          <w:marRight w:val="0"/>
          <w:marTop w:val="0"/>
          <w:marBottom w:val="0"/>
          <w:divBdr>
            <w:top w:val="none" w:sz="0" w:space="0" w:color="auto"/>
            <w:left w:val="none" w:sz="0" w:space="0" w:color="auto"/>
            <w:bottom w:val="none" w:sz="0" w:space="0" w:color="auto"/>
            <w:right w:val="none" w:sz="0" w:space="0" w:color="auto"/>
          </w:divBdr>
          <w:divsChild>
            <w:div w:id="398946222">
              <w:marLeft w:val="0"/>
              <w:marRight w:val="0"/>
              <w:marTop w:val="0"/>
              <w:marBottom w:val="0"/>
              <w:divBdr>
                <w:top w:val="none" w:sz="0" w:space="0" w:color="auto"/>
                <w:left w:val="none" w:sz="0" w:space="0" w:color="auto"/>
                <w:bottom w:val="none" w:sz="0" w:space="0" w:color="auto"/>
                <w:right w:val="none" w:sz="0" w:space="0" w:color="auto"/>
              </w:divBdr>
              <w:divsChild>
                <w:div w:id="48864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643</Words>
  <Characters>3666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Rolando Bettancourt Ortega (r_bettancourt)</cp:lastModifiedBy>
  <cp:revision>4</cp:revision>
  <dcterms:created xsi:type="dcterms:W3CDTF">2023-05-15T17:59:00Z</dcterms:created>
  <dcterms:modified xsi:type="dcterms:W3CDTF">2023-05-15T17:59:00Z</dcterms:modified>
</cp:coreProperties>
</file>